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3" w:rsidRDefault="00AA29B3" w:rsidP="00AA2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Кировская область </w:t>
      </w: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ВОЖГАЛЬСКАЯ СЕЛЬСКАЯ ДУМА</w:t>
      </w: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</w:t>
      </w:r>
    </w:p>
    <w:p w:rsidR="00AA29B3" w:rsidRDefault="00AA29B3" w:rsidP="00AA29B3">
      <w:pPr>
        <w:ind w:firstLine="708"/>
        <w:jc w:val="center"/>
        <w:rPr>
          <w:b/>
          <w:sz w:val="28"/>
          <w:szCs w:val="28"/>
        </w:rPr>
      </w:pPr>
    </w:p>
    <w:p w:rsidR="00AA29B3" w:rsidRDefault="00AA29B3" w:rsidP="00AA29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20.12.2021 № 48/203</w:t>
      </w:r>
    </w:p>
    <w:p w:rsidR="00AA29B3" w:rsidRDefault="00AA29B3" w:rsidP="00AA29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AA29B3" w:rsidRDefault="00AA29B3" w:rsidP="00AA29B3">
      <w:pPr>
        <w:ind w:firstLine="708"/>
        <w:jc w:val="center"/>
        <w:rPr>
          <w:sz w:val="28"/>
          <w:szCs w:val="28"/>
        </w:rPr>
      </w:pPr>
    </w:p>
    <w:p w:rsidR="00AA29B3" w:rsidRDefault="00AA29B3" w:rsidP="00A6120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AA29B3" w:rsidRDefault="00AA29B3" w:rsidP="00AA29B3">
      <w:pPr>
        <w:ind w:firstLine="708"/>
        <w:jc w:val="center"/>
        <w:rPr>
          <w:sz w:val="28"/>
          <w:szCs w:val="28"/>
        </w:rPr>
      </w:pPr>
    </w:p>
    <w:p w:rsidR="00AA29B3" w:rsidRDefault="00AA29B3" w:rsidP="00AA29B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пунктом 5 статьи 30 Федерального закона от 31.07.2020 №</w:t>
      </w:r>
      <w:r w:rsidR="001B6D68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ожгальская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AA29B3" w:rsidRPr="001B6D68" w:rsidRDefault="001B6D68" w:rsidP="001B6D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6D68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B6D68">
        <w:rPr>
          <w:sz w:val="28"/>
          <w:szCs w:val="28"/>
        </w:rPr>
        <w:t>Вожгальское</w:t>
      </w:r>
      <w:proofErr w:type="spellEnd"/>
      <w:r w:rsidRPr="001B6D68">
        <w:rPr>
          <w:sz w:val="28"/>
          <w:szCs w:val="28"/>
        </w:rPr>
        <w:t xml:space="preserve"> сельское поселение</w:t>
      </w:r>
      <w:r w:rsidR="00A61207">
        <w:rPr>
          <w:sz w:val="28"/>
          <w:szCs w:val="28"/>
        </w:rPr>
        <w:t>.</w:t>
      </w:r>
    </w:p>
    <w:p w:rsidR="001B6D68" w:rsidRPr="001B6D68" w:rsidRDefault="001B6D68" w:rsidP="001B6D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AA29B3" w:rsidRDefault="001B6D68" w:rsidP="00A61207">
      <w:pPr>
        <w:ind w:left="851" w:hanging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A29B3">
        <w:rPr>
          <w:sz w:val="28"/>
          <w:szCs w:val="28"/>
        </w:rPr>
        <w:t xml:space="preserve">.Опубликовать данное решение в «Информационном бюллетене» и разместить на сайте администрации </w:t>
      </w:r>
      <w:proofErr w:type="spellStart"/>
      <w:r w:rsidR="00AA29B3">
        <w:rPr>
          <w:sz w:val="28"/>
          <w:szCs w:val="28"/>
        </w:rPr>
        <w:t>Куменского</w:t>
      </w:r>
      <w:proofErr w:type="spellEnd"/>
      <w:r w:rsidR="00AA29B3">
        <w:rPr>
          <w:sz w:val="28"/>
          <w:szCs w:val="28"/>
        </w:rPr>
        <w:t xml:space="preserve"> района на страничке </w:t>
      </w:r>
      <w:proofErr w:type="spellStart"/>
      <w:r w:rsidR="00AA29B3">
        <w:rPr>
          <w:sz w:val="28"/>
          <w:szCs w:val="28"/>
        </w:rPr>
        <w:t>Вожгальского</w:t>
      </w:r>
      <w:proofErr w:type="spellEnd"/>
      <w:r w:rsidR="00AA29B3">
        <w:rPr>
          <w:sz w:val="28"/>
          <w:szCs w:val="28"/>
        </w:rPr>
        <w:t xml:space="preserve"> сельского поселения.</w:t>
      </w:r>
    </w:p>
    <w:p w:rsidR="00A61207" w:rsidRDefault="00A61207" w:rsidP="00AA29B3">
      <w:pPr>
        <w:ind w:left="180"/>
        <w:jc w:val="both"/>
        <w:rPr>
          <w:sz w:val="28"/>
          <w:szCs w:val="28"/>
        </w:rPr>
      </w:pPr>
    </w:p>
    <w:p w:rsidR="00AA29B3" w:rsidRPr="002A37E1" w:rsidRDefault="00AA29B3" w:rsidP="00AA29B3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Глава </w:t>
      </w:r>
      <w:proofErr w:type="spellStart"/>
      <w:r w:rsidRPr="002A37E1">
        <w:rPr>
          <w:sz w:val="28"/>
          <w:szCs w:val="28"/>
        </w:rPr>
        <w:t>Вожгальского</w:t>
      </w:r>
      <w:proofErr w:type="spellEnd"/>
      <w:r w:rsidRPr="002A37E1">
        <w:rPr>
          <w:sz w:val="28"/>
          <w:szCs w:val="28"/>
        </w:rPr>
        <w:t xml:space="preserve"> </w:t>
      </w:r>
    </w:p>
    <w:p w:rsidR="00AA29B3" w:rsidRPr="002A37E1" w:rsidRDefault="00AA29B3" w:rsidP="00AA29B3">
      <w:pPr>
        <w:tabs>
          <w:tab w:val="left" w:pos="6804"/>
        </w:tabs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>А.И.Пушкарев</w:t>
      </w:r>
    </w:p>
    <w:p w:rsidR="00AA29B3" w:rsidRPr="002A37E1" w:rsidRDefault="00AA29B3" w:rsidP="00AA29B3">
      <w:pPr>
        <w:jc w:val="both"/>
        <w:rPr>
          <w:sz w:val="28"/>
          <w:szCs w:val="28"/>
        </w:rPr>
      </w:pPr>
    </w:p>
    <w:p w:rsidR="00AA29B3" w:rsidRPr="002A37E1" w:rsidRDefault="00AA29B3" w:rsidP="00AA29B3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>Председатель</w:t>
      </w:r>
    </w:p>
    <w:p w:rsidR="00AA29B3" w:rsidRDefault="00AA29B3" w:rsidP="00AA29B3">
      <w:pPr>
        <w:jc w:val="both"/>
        <w:rPr>
          <w:sz w:val="28"/>
          <w:szCs w:val="28"/>
        </w:rPr>
      </w:pPr>
      <w:proofErr w:type="spellStart"/>
      <w:r w:rsidRPr="002A37E1">
        <w:rPr>
          <w:sz w:val="28"/>
          <w:szCs w:val="28"/>
        </w:rPr>
        <w:t>Вожгальской</w:t>
      </w:r>
      <w:proofErr w:type="spellEnd"/>
      <w:r w:rsidRPr="002A37E1">
        <w:rPr>
          <w:sz w:val="28"/>
          <w:szCs w:val="28"/>
        </w:rPr>
        <w:t xml:space="preserve"> сельской Думы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 xml:space="preserve"> С.И.Стародумов</w:t>
      </w:r>
    </w:p>
    <w:p w:rsidR="00AA29B3" w:rsidRDefault="00AA29B3" w:rsidP="00AA29B3"/>
    <w:p w:rsidR="006851B6" w:rsidRDefault="006851B6"/>
    <w:p w:rsidR="001B6D68" w:rsidRDefault="001B6D68"/>
    <w:p w:rsidR="001B6D68" w:rsidRDefault="001B6D68"/>
    <w:p w:rsidR="001B6D68" w:rsidRDefault="001B6D68"/>
    <w:p w:rsidR="001B6D68" w:rsidRDefault="001B6D68"/>
    <w:p w:rsidR="001B6D68" w:rsidRDefault="001B6D68"/>
    <w:p w:rsidR="001B6D68" w:rsidRDefault="001B6D68"/>
    <w:p w:rsidR="001B6D68" w:rsidRDefault="001B6D68"/>
    <w:p w:rsidR="001B6D68" w:rsidRDefault="001B6D68"/>
    <w:p w:rsidR="001B6D68" w:rsidRDefault="001B6D68"/>
    <w:p w:rsidR="008C32FE" w:rsidRPr="008C32FE" w:rsidRDefault="008C32FE" w:rsidP="008C32FE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C32FE">
        <w:rPr>
          <w:sz w:val="28"/>
          <w:szCs w:val="28"/>
        </w:rPr>
        <w:t>УТВЕРЖДЕНО</w:t>
      </w:r>
    </w:p>
    <w:p w:rsidR="008C32FE" w:rsidRPr="008C32FE" w:rsidRDefault="008C32FE" w:rsidP="008C32FE">
      <w:pPr>
        <w:ind w:left="5670"/>
        <w:rPr>
          <w:sz w:val="28"/>
          <w:szCs w:val="28"/>
        </w:rPr>
      </w:pPr>
    </w:p>
    <w:p w:rsidR="008C32FE" w:rsidRPr="008C32FE" w:rsidRDefault="00A61207" w:rsidP="008C32FE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8C32FE">
        <w:rPr>
          <w:sz w:val="28"/>
          <w:szCs w:val="28"/>
        </w:rPr>
        <w:t>Вожгальской</w:t>
      </w:r>
      <w:proofErr w:type="spellEnd"/>
      <w:r w:rsidR="008C32FE">
        <w:rPr>
          <w:sz w:val="28"/>
          <w:szCs w:val="28"/>
        </w:rPr>
        <w:t xml:space="preserve"> сельской </w:t>
      </w:r>
      <w:r w:rsidR="008C32FE" w:rsidRPr="008C32FE">
        <w:rPr>
          <w:sz w:val="28"/>
          <w:szCs w:val="28"/>
        </w:rPr>
        <w:t xml:space="preserve">Думы </w:t>
      </w:r>
    </w:p>
    <w:p w:rsidR="008C32FE" w:rsidRPr="008C32FE" w:rsidRDefault="008C32FE" w:rsidP="008C32FE">
      <w:pPr>
        <w:autoSpaceDE w:val="0"/>
        <w:ind w:left="567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8C32FE">
        <w:rPr>
          <w:sz w:val="28"/>
          <w:szCs w:val="28"/>
        </w:rPr>
        <w:t>Куменского</w:t>
      </w:r>
      <w:proofErr w:type="spellEnd"/>
      <w:r w:rsidRPr="008C32FE">
        <w:rPr>
          <w:sz w:val="28"/>
          <w:szCs w:val="28"/>
        </w:rPr>
        <w:t xml:space="preserve">  района </w:t>
      </w:r>
    </w:p>
    <w:p w:rsidR="008C32FE" w:rsidRPr="008C32FE" w:rsidRDefault="00A61207" w:rsidP="008C32FE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20.</w:t>
      </w:r>
      <w:r w:rsidR="008C32FE">
        <w:rPr>
          <w:sz w:val="28"/>
          <w:szCs w:val="28"/>
        </w:rPr>
        <w:t>12. 2021</w:t>
      </w:r>
      <w:r w:rsidR="008C32FE" w:rsidRPr="008C32FE">
        <w:rPr>
          <w:sz w:val="28"/>
          <w:szCs w:val="28"/>
        </w:rPr>
        <w:t xml:space="preserve"> г. № </w:t>
      </w:r>
      <w:r w:rsidR="008C32FE">
        <w:rPr>
          <w:sz w:val="28"/>
          <w:szCs w:val="28"/>
        </w:rPr>
        <w:t>48/203</w:t>
      </w:r>
    </w:p>
    <w:p w:rsidR="008C32FE" w:rsidRPr="008C32FE" w:rsidRDefault="008C32FE" w:rsidP="008C32FE">
      <w:pPr>
        <w:ind w:firstLine="709"/>
        <w:jc w:val="center"/>
        <w:rPr>
          <w:b/>
        </w:rPr>
      </w:pPr>
    </w:p>
    <w:p w:rsidR="008C32FE" w:rsidRPr="008C32FE" w:rsidRDefault="008C32FE" w:rsidP="008C32FE">
      <w:pPr>
        <w:ind w:firstLine="709"/>
        <w:jc w:val="center"/>
        <w:rPr>
          <w:b/>
        </w:rPr>
      </w:pPr>
    </w:p>
    <w:p w:rsidR="008C32FE" w:rsidRPr="008C32FE" w:rsidRDefault="008C32FE" w:rsidP="008C32FE">
      <w:pPr>
        <w:jc w:val="both"/>
        <w:rPr>
          <w:sz w:val="28"/>
          <w:szCs w:val="28"/>
        </w:rPr>
      </w:pPr>
    </w:p>
    <w:p w:rsidR="008C32FE" w:rsidRDefault="008C32FE" w:rsidP="008C32FE">
      <w:pPr>
        <w:ind w:firstLine="708"/>
        <w:jc w:val="both"/>
        <w:rPr>
          <w:sz w:val="28"/>
          <w:szCs w:val="28"/>
        </w:rPr>
      </w:pPr>
      <w:r w:rsidRPr="008C32FE">
        <w:rPr>
          <w:color w:val="000000"/>
          <w:sz w:val="28"/>
          <w:szCs w:val="28"/>
        </w:rPr>
        <w:t xml:space="preserve">Ключевые  показатели и их целевые значения, индикативные показатели по муниципальному контролю </w:t>
      </w:r>
      <w:r w:rsidRPr="008C32FE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8C32FE" w:rsidRPr="008C32FE" w:rsidRDefault="008C32FE" w:rsidP="008C32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2FE">
        <w:rPr>
          <w:sz w:val="28"/>
          <w:szCs w:val="28"/>
        </w:rPr>
        <w:t xml:space="preserve">При осуществлении муниципального 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8C32FE">
        <w:rPr>
          <w:sz w:val="28"/>
          <w:szCs w:val="28"/>
        </w:rPr>
        <w:t xml:space="preserve"> устанавливаются следующие индикаторы риска нарушения обязательных требований:</w:t>
      </w:r>
    </w:p>
    <w:p w:rsidR="008C32FE" w:rsidRPr="008C32FE" w:rsidRDefault="008C32FE" w:rsidP="008C32FE">
      <w:pPr>
        <w:numPr>
          <w:ilvl w:val="1"/>
          <w:numId w:val="2"/>
        </w:numPr>
        <w:tabs>
          <w:tab w:val="left" w:pos="970"/>
        </w:tabs>
        <w:spacing w:line="360" w:lineRule="exact"/>
        <w:jc w:val="both"/>
        <w:rPr>
          <w:sz w:val="28"/>
          <w:szCs w:val="28"/>
        </w:rPr>
      </w:pPr>
      <w:r w:rsidRPr="008C32FE">
        <w:rPr>
          <w:sz w:val="28"/>
          <w:szCs w:val="28"/>
        </w:rPr>
        <w:t>В сфере дорожного хозяйства:</w:t>
      </w:r>
    </w:p>
    <w:p w:rsidR="008C32FE" w:rsidRPr="008C32FE" w:rsidRDefault="008C32FE" w:rsidP="008C32FE">
      <w:pPr>
        <w:spacing w:line="360" w:lineRule="exact"/>
        <w:ind w:left="20" w:right="20" w:firstLine="700"/>
        <w:jc w:val="both"/>
        <w:rPr>
          <w:sz w:val="28"/>
          <w:szCs w:val="28"/>
        </w:rPr>
      </w:pPr>
      <w:r w:rsidRPr="008C32FE">
        <w:rPr>
          <w:sz w:val="28"/>
          <w:szCs w:val="28"/>
        </w:rPr>
        <w:t>индикатор 1: выявление в течение отчетного года на протяженности 1000 м либо на пересечение дорог и улиц трех и более фактов возникновения дорожно-транспортного происшествия одного вида с сопутствующими неудовлетворительными дорожными условиями, где пострадали или ранены люди.</w:t>
      </w:r>
    </w:p>
    <w:p w:rsidR="008C32FE" w:rsidRPr="008C32FE" w:rsidRDefault="008C32FE" w:rsidP="008C32FE">
      <w:pPr>
        <w:numPr>
          <w:ilvl w:val="1"/>
          <w:numId w:val="2"/>
        </w:numPr>
        <w:tabs>
          <w:tab w:val="left" w:pos="998"/>
        </w:tabs>
        <w:spacing w:line="360" w:lineRule="exact"/>
        <w:jc w:val="both"/>
        <w:rPr>
          <w:sz w:val="28"/>
          <w:szCs w:val="28"/>
        </w:rPr>
      </w:pPr>
      <w:r w:rsidRPr="008C32FE">
        <w:rPr>
          <w:sz w:val="28"/>
          <w:szCs w:val="28"/>
        </w:rPr>
        <w:t>В сфере транспорта:</w:t>
      </w:r>
    </w:p>
    <w:p w:rsidR="008C32FE" w:rsidRPr="008C32FE" w:rsidRDefault="008C32FE" w:rsidP="008C32FE">
      <w:pPr>
        <w:spacing w:line="360" w:lineRule="exact"/>
        <w:ind w:left="20" w:right="20" w:firstLine="700"/>
        <w:jc w:val="both"/>
        <w:rPr>
          <w:sz w:val="28"/>
          <w:szCs w:val="28"/>
        </w:rPr>
      </w:pPr>
      <w:r w:rsidRPr="008C32FE">
        <w:rPr>
          <w:sz w:val="28"/>
          <w:szCs w:val="28"/>
        </w:rPr>
        <w:t>индикатор 1: поступление в контролирующий  орган в течение года двух и более обращений граждан, юридических лиц, индивидуальных предпринимателей о несоблюдении расписания движения транспорта общего пользования по муниципальным маршрутам регулярных перевозок.</w:t>
      </w:r>
    </w:p>
    <w:p w:rsidR="008C32FE" w:rsidRDefault="008C32FE" w:rsidP="008C3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2FE" w:rsidRDefault="008C32FE" w:rsidP="008C32FE">
      <w:pPr>
        <w:jc w:val="both"/>
        <w:rPr>
          <w:sz w:val="28"/>
          <w:szCs w:val="28"/>
        </w:rPr>
      </w:pPr>
      <w:r w:rsidRPr="008C32FE">
        <w:rPr>
          <w:color w:val="000000"/>
          <w:sz w:val="28"/>
          <w:szCs w:val="28"/>
        </w:rPr>
        <w:t xml:space="preserve">Ключевые  показатели </w:t>
      </w:r>
      <w:r w:rsidRPr="008C32FE">
        <w:rPr>
          <w:sz w:val="28"/>
          <w:szCs w:val="28"/>
        </w:rPr>
        <w:t xml:space="preserve">осуществления </w:t>
      </w:r>
      <w:r w:rsidRPr="008C32FE">
        <w:rPr>
          <w:color w:val="000000"/>
          <w:sz w:val="28"/>
          <w:szCs w:val="28"/>
        </w:rPr>
        <w:t xml:space="preserve">муниципального контроля </w:t>
      </w:r>
      <w:r w:rsidRPr="008C32FE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8C32FE" w:rsidRPr="008C32FE" w:rsidRDefault="008C32FE" w:rsidP="008C32F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2FE" w:rsidRPr="008C32FE" w:rsidRDefault="008C32FE" w:rsidP="008C32F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5873"/>
      </w:tblGrid>
      <w:tr w:rsidR="008C32FE" w:rsidRPr="008C32FE" w:rsidTr="008F4881">
        <w:trPr>
          <w:trHeight w:val="55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ind w:left="660"/>
              <w:rPr>
                <w:b/>
              </w:rPr>
            </w:pPr>
            <w:r w:rsidRPr="008C32FE">
              <w:rPr>
                <w:b/>
              </w:rPr>
              <w:t>Ключевой показатель</w:t>
            </w:r>
          </w:p>
          <w:p w:rsidR="008C32FE" w:rsidRPr="008C32FE" w:rsidRDefault="008C32FE" w:rsidP="008C32FE">
            <w:pPr>
              <w:spacing w:line="270" w:lineRule="exact"/>
              <w:jc w:val="center"/>
              <w:rPr>
                <w:b/>
              </w:rPr>
            </w:pPr>
            <w:r w:rsidRPr="008C32FE">
              <w:rPr>
                <w:b/>
              </w:rPr>
              <w:t>в сфере дорожного хозяйства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spacing w:line="240" w:lineRule="exact"/>
              <w:jc w:val="center"/>
              <w:rPr>
                <w:b/>
              </w:rPr>
            </w:pPr>
          </w:p>
          <w:p w:rsidR="008C32FE" w:rsidRPr="008C32FE" w:rsidRDefault="008C32FE" w:rsidP="008C32FE">
            <w:pPr>
              <w:spacing w:line="240" w:lineRule="exact"/>
              <w:jc w:val="center"/>
              <w:rPr>
                <w:b/>
              </w:rPr>
            </w:pPr>
            <w:r w:rsidRPr="008C32FE">
              <w:rPr>
                <w:b/>
              </w:rPr>
              <w:t>Целевое значение ключевого показателя*</w:t>
            </w:r>
          </w:p>
        </w:tc>
      </w:tr>
      <w:tr w:rsidR="008C32FE" w:rsidRPr="008C32FE" w:rsidTr="008F4881">
        <w:trPr>
          <w:trHeight w:val="267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spacing w:line="240" w:lineRule="exact"/>
              <w:ind w:left="80"/>
            </w:pPr>
            <w:r w:rsidRPr="008C32FE">
              <w:lastRenderedPageBreak/>
              <w:t>Количество лиц, погибших в результате дорожно-транспорт</w:t>
            </w:r>
            <w:r w:rsidRPr="008C32FE">
              <w:softHyphen/>
              <w:t>ных происшествий с сопутст</w:t>
            </w:r>
            <w:r w:rsidRPr="008C32FE">
              <w:softHyphen/>
              <w:t>вующими неудовлетворитель</w:t>
            </w:r>
            <w:r w:rsidRPr="008C32FE">
              <w:softHyphen/>
              <w:t>ными дорожными условиями</w:t>
            </w:r>
            <w:proofErr w:type="gramStart"/>
            <w:r w:rsidRPr="008C32FE">
              <w:t xml:space="preserve"> (%)</w:t>
            </w:r>
            <w:proofErr w:type="gramEnd"/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spacing w:after="120"/>
              <w:ind w:left="1060"/>
            </w:pPr>
            <w:r w:rsidRPr="008C32FE">
              <w:t xml:space="preserve">А.1.1 = </w:t>
            </w:r>
            <w:proofErr w:type="gramStart"/>
            <w:r w:rsidRPr="008C32FE">
              <w:t>П</w:t>
            </w:r>
            <w:proofErr w:type="gramEnd"/>
            <w:r w:rsidRPr="008C32FE">
              <w:t xml:space="preserve"> / </w:t>
            </w:r>
            <w:proofErr w:type="spellStart"/>
            <w:r w:rsidRPr="008C32FE">
              <w:t>П</w:t>
            </w:r>
            <w:r w:rsidRPr="008C32FE">
              <w:rPr>
                <w:shd w:val="clear" w:color="auto" w:fill="FFFFFF"/>
              </w:rPr>
              <w:t>пр</w:t>
            </w:r>
            <w:proofErr w:type="spellEnd"/>
            <w:r w:rsidRPr="008C32FE">
              <w:t xml:space="preserve"> </w:t>
            </w:r>
            <w:proofErr w:type="spellStart"/>
            <w:r w:rsidRPr="008C32FE">
              <w:t>х</w:t>
            </w:r>
            <w:proofErr w:type="spellEnd"/>
            <w:r w:rsidRPr="008C32FE">
              <w:t xml:space="preserve"> 100 %, где:</w:t>
            </w:r>
          </w:p>
          <w:p w:rsidR="008C32FE" w:rsidRPr="008C32FE" w:rsidRDefault="008C32FE" w:rsidP="008C32FE">
            <w:pPr>
              <w:spacing w:before="120" w:after="120" w:line="240" w:lineRule="exact"/>
              <w:ind w:left="1060" w:hanging="900"/>
            </w:pPr>
            <w:proofErr w:type="gramStart"/>
            <w:r w:rsidRPr="008C32FE">
              <w:t>П</w:t>
            </w:r>
            <w:proofErr w:type="gramEnd"/>
            <w:r w:rsidRPr="008C32FE">
              <w:t xml:space="preserve"> - количество погибших в результате дорожно- транспортных происшествий с сопутст</w:t>
            </w:r>
            <w:r w:rsidRPr="008C32FE">
              <w:softHyphen/>
              <w:t>вующими неудовлетворительными дорож</w:t>
            </w:r>
            <w:r w:rsidRPr="008C32FE">
              <w:softHyphen/>
              <w:t>ными условиями в текущем периоде;</w:t>
            </w:r>
          </w:p>
          <w:p w:rsidR="008C32FE" w:rsidRPr="008C32FE" w:rsidRDefault="008C32FE" w:rsidP="008C32FE">
            <w:pPr>
              <w:spacing w:before="120" w:line="240" w:lineRule="exact"/>
              <w:ind w:left="1060" w:hanging="900"/>
            </w:pPr>
            <w:proofErr w:type="spellStart"/>
            <w:r w:rsidRPr="008C32FE">
              <w:t>П</w:t>
            </w:r>
            <w:r w:rsidRPr="008C32FE">
              <w:rPr>
                <w:vertAlign w:val="subscript"/>
              </w:rPr>
              <w:t>пр</w:t>
            </w:r>
            <w:proofErr w:type="spellEnd"/>
            <w:r w:rsidRPr="008C32FE">
              <w:t xml:space="preserve"> - количество погибших в результате</w:t>
            </w:r>
          </w:p>
          <w:p w:rsidR="008C32FE" w:rsidRPr="008C32FE" w:rsidRDefault="008C32FE" w:rsidP="008C32FE">
            <w:pPr>
              <w:spacing w:line="240" w:lineRule="exact"/>
              <w:ind w:left="1060"/>
            </w:pPr>
            <w:r w:rsidRPr="008C32FE">
              <w:t>дорожно-транспортных происшествий с сопутствующими неудовлетворитель</w:t>
            </w:r>
            <w:r w:rsidRPr="008C32FE">
              <w:softHyphen/>
              <w:t>ными дорожными условиями в аналогич</w:t>
            </w:r>
            <w:r w:rsidRPr="008C32FE">
              <w:softHyphen/>
              <w:t>ном периоде предшествующего года</w:t>
            </w:r>
          </w:p>
        </w:tc>
      </w:tr>
      <w:tr w:rsidR="008C32FE" w:rsidRPr="008C32FE" w:rsidTr="008F4881">
        <w:trPr>
          <w:trHeight w:val="27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spacing w:line="240" w:lineRule="exact"/>
              <w:jc w:val="both"/>
            </w:pPr>
            <w:r w:rsidRPr="008C32FE">
              <w:t>Количество лиц, пострадавших в результате дорожно-транспорт</w:t>
            </w:r>
            <w:r w:rsidRPr="008C32FE">
              <w:softHyphen/>
              <w:t>ных происшествий с сопутст</w:t>
            </w:r>
            <w:r w:rsidRPr="008C32FE">
              <w:softHyphen/>
              <w:t>вующими неудовлетворитель</w:t>
            </w:r>
            <w:r w:rsidRPr="008C32FE">
              <w:softHyphen/>
              <w:t>ными дорожными условиями</w:t>
            </w:r>
            <w:proofErr w:type="gramStart"/>
            <w:r w:rsidRPr="008C32FE">
              <w:t xml:space="preserve"> (%)</w:t>
            </w:r>
            <w:proofErr w:type="gramEnd"/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spacing w:after="180"/>
              <w:ind w:left="1060"/>
            </w:pPr>
            <w:r w:rsidRPr="008C32FE">
              <w:t xml:space="preserve">А.1.2 = </w:t>
            </w:r>
            <w:proofErr w:type="gramStart"/>
            <w:r w:rsidRPr="008C32FE">
              <w:t>Р</w:t>
            </w:r>
            <w:proofErr w:type="gramEnd"/>
            <w:r w:rsidRPr="008C32FE">
              <w:t xml:space="preserve"> / </w:t>
            </w:r>
            <w:proofErr w:type="spellStart"/>
            <w:r w:rsidRPr="008C32FE">
              <w:t>Р</w:t>
            </w:r>
            <w:r w:rsidRPr="008C32FE">
              <w:rPr>
                <w:shd w:val="clear" w:color="auto" w:fill="FFFFFF"/>
              </w:rPr>
              <w:t>пр</w:t>
            </w:r>
            <w:proofErr w:type="spellEnd"/>
            <w:r w:rsidRPr="008C32FE">
              <w:t xml:space="preserve"> </w:t>
            </w:r>
            <w:proofErr w:type="spellStart"/>
            <w:r w:rsidRPr="008C32FE">
              <w:t>х</w:t>
            </w:r>
            <w:proofErr w:type="spellEnd"/>
            <w:r w:rsidRPr="008C32FE">
              <w:t xml:space="preserve"> 100 %, где:</w:t>
            </w:r>
          </w:p>
          <w:p w:rsidR="008C32FE" w:rsidRPr="008C32FE" w:rsidRDefault="008C32FE" w:rsidP="008C32FE">
            <w:pPr>
              <w:spacing w:before="180" w:after="60" w:line="240" w:lineRule="exact"/>
              <w:ind w:left="1060" w:hanging="900"/>
            </w:pPr>
            <w:proofErr w:type="gramStart"/>
            <w:r w:rsidRPr="008C32FE">
              <w:t>Р</w:t>
            </w:r>
            <w:proofErr w:type="gramEnd"/>
            <w:r w:rsidRPr="008C32FE">
              <w:t xml:space="preserve"> - количество раненых в результате дорожно- транспортных происшествий с сопутст</w:t>
            </w:r>
            <w:r w:rsidRPr="008C32FE">
              <w:softHyphen/>
              <w:t>вующими неудовлетворительными дорож</w:t>
            </w:r>
            <w:r w:rsidRPr="008C32FE">
              <w:softHyphen/>
              <w:t>ными условиями в текущем периоде;</w:t>
            </w:r>
          </w:p>
          <w:p w:rsidR="008C32FE" w:rsidRPr="008C32FE" w:rsidRDefault="008C32FE" w:rsidP="008C32FE">
            <w:pPr>
              <w:spacing w:before="60" w:line="240" w:lineRule="exact"/>
              <w:ind w:left="1060" w:hanging="900"/>
            </w:pPr>
            <w:proofErr w:type="spellStart"/>
            <w:r w:rsidRPr="008C32FE">
              <w:t>Р</w:t>
            </w:r>
            <w:r w:rsidRPr="008C32FE">
              <w:rPr>
                <w:shd w:val="clear" w:color="auto" w:fill="FFFFFF"/>
              </w:rPr>
              <w:t>пр</w:t>
            </w:r>
            <w:proofErr w:type="spellEnd"/>
            <w:r w:rsidRPr="008C32FE">
              <w:t xml:space="preserve"> - количество раненых в результате дорожн</w:t>
            </w:r>
            <w:proofErr w:type="gramStart"/>
            <w:r w:rsidRPr="008C32FE">
              <w:t>о-</w:t>
            </w:r>
            <w:proofErr w:type="gramEnd"/>
            <w:r w:rsidRPr="008C32FE">
              <w:t xml:space="preserve"> транспортных происшествий с сопутст</w:t>
            </w:r>
            <w:r w:rsidRPr="008C32FE">
              <w:softHyphen/>
              <w:t>вующими неудовлетворительными дорож</w:t>
            </w:r>
            <w:r w:rsidRPr="008C32FE">
              <w:softHyphen/>
              <w:t>ными условиями в аналогичном периоде предшествующего года</w:t>
            </w:r>
          </w:p>
        </w:tc>
      </w:tr>
    </w:tbl>
    <w:p w:rsidR="008C32FE" w:rsidRPr="008C32FE" w:rsidRDefault="008C32FE" w:rsidP="008C32FE">
      <w:pPr>
        <w:jc w:val="center"/>
        <w:rPr>
          <w:sz w:val="28"/>
          <w:szCs w:val="28"/>
        </w:rPr>
      </w:pPr>
    </w:p>
    <w:p w:rsidR="008C32FE" w:rsidRPr="008C32FE" w:rsidRDefault="008C32FE" w:rsidP="008C32F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5873"/>
      </w:tblGrid>
      <w:tr w:rsidR="008C32FE" w:rsidRPr="008C32FE" w:rsidTr="008F4881">
        <w:trPr>
          <w:trHeight w:val="6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framePr w:wrap="notBeside" w:vAnchor="text" w:hAnchor="text" w:xAlign="center" w:y="1"/>
              <w:rPr>
                <w:b/>
              </w:rPr>
            </w:pPr>
            <w:r w:rsidRPr="008C32FE">
              <w:rPr>
                <w:b/>
              </w:rPr>
              <w:t>Ключевой показатель  в сфере транспорта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framePr w:wrap="notBeside" w:vAnchor="text" w:hAnchor="text" w:xAlign="center" w:y="1"/>
              <w:spacing w:line="240" w:lineRule="exact"/>
              <w:jc w:val="center"/>
              <w:rPr>
                <w:b/>
              </w:rPr>
            </w:pPr>
            <w:r w:rsidRPr="008C32FE">
              <w:rPr>
                <w:b/>
              </w:rPr>
              <w:t>Целевое значение ключевого показателя</w:t>
            </w:r>
          </w:p>
        </w:tc>
      </w:tr>
      <w:tr w:rsidR="008C32FE" w:rsidRPr="008C32FE" w:rsidTr="008F4881">
        <w:trPr>
          <w:trHeight w:val="181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framePr w:wrap="notBeside" w:vAnchor="text" w:hAnchor="text" w:xAlign="center" w:y="1"/>
              <w:spacing w:line="240" w:lineRule="exact"/>
              <w:jc w:val="both"/>
            </w:pPr>
            <w:r w:rsidRPr="008C32FE">
              <w:t>Доля невыполненных рейсов регулярных перевозок по муниципальным маршрутам, предусмотренных расписанием, не более 15 % от общего коли</w:t>
            </w:r>
            <w:r w:rsidRPr="008C32FE">
              <w:softHyphen/>
              <w:t>чества рейсов муниципаль</w:t>
            </w:r>
            <w:r w:rsidRPr="008C32FE">
              <w:softHyphen/>
              <w:t>ных маршрутов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FE" w:rsidRPr="008C32FE" w:rsidRDefault="008C32FE" w:rsidP="008C32FE">
            <w:pPr>
              <w:framePr w:wrap="notBeside" w:vAnchor="text" w:hAnchor="text" w:xAlign="center" w:y="1"/>
              <w:spacing w:after="120"/>
              <w:ind w:left="1060"/>
            </w:pPr>
            <w:r w:rsidRPr="008C32FE">
              <w:t xml:space="preserve">А.1.3 = </w:t>
            </w:r>
            <w:proofErr w:type="spellStart"/>
            <w:r w:rsidRPr="008C32FE">
              <w:t>М</w:t>
            </w:r>
            <w:r w:rsidRPr="008C32FE">
              <w:rPr>
                <w:shd w:val="clear" w:color="auto" w:fill="FFFFFF"/>
              </w:rPr>
              <w:t>общ</w:t>
            </w:r>
            <w:proofErr w:type="spellEnd"/>
            <w:r w:rsidRPr="008C32FE">
              <w:t xml:space="preserve"> / </w:t>
            </w:r>
            <w:proofErr w:type="spellStart"/>
            <w:r w:rsidRPr="008C32FE">
              <w:t>М</w:t>
            </w:r>
            <w:r w:rsidRPr="008C32FE">
              <w:rPr>
                <w:vertAlign w:val="subscript"/>
              </w:rPr>
              <w:t>н</w:t>
            </w:r>
            <w:proofErr w:type="spellEnd"/>
            <w:r w:rsidRPr="008C32FE">
              <w:t xml:space="preserve"> </w:t>
            </w:r>
            <w:proofErr w:type="spellStart"/>
            <w:r w:rsidRPr="008C32FE">
              <w:t>х</w:t>
            </w:r>
            <w:proofErr w:type="spellEnd"/>
            <w:r w:rsidRPr="008C32FE">
              <w:t xml:space="preserve"> 100 %, где:</w:t>
            </w:r>
          </w:p>
          <w:p w:rsidR="008C32FE" w:rsidRPr="008C32FE" w:rsidRDefault="008C32FE" w:rsidP="008C32FE">
            <w:pPr>
              <w:framePr w:wrap="notBeside" w:vAnchor="text" w:hAnchor="text" w:xAlign="center" w:y="1"/>
              <w:spacing w:before="120" w:after="120" w:line="235" w:lineRule="exact"/>
              <w:ind w:left="1060" w:hanging="900"/>
            </w:pPr>
            <w:r w:rsidRPr="008C32FE">
              <w:rPr>
                <w:shd w:val="clear" w:color="auto" w:fill="FFFFFF"/>
                <w:lang/>
              </w:rPr>
              <w:t>М</w:t>
            </w:r>
            <w:r w:rsidRPr="008C32FE">
              <w:rPr>
                <w:shd w:val="clear" w:color="auto" w:fill="FFFFFF"/>
              </w:rPr>
              <w:t>общ</w:t>
            </w:r>
            <w:r w:rsidRPr="008C32FE">
              <w:t xml:space="preserve"> - общее количество рейсов муници</w:t>
            </w:r>
            <w:r w:rsidRPr="008C32FE">
              <w:softHyphen/>
              <w:t>пальных маршрутов;</w:t>
            </w:r>
          </w:p>
          <w:p w:rsidR="008C32FE" w:rsidRPr="008C32FE" w:rsidRDefault="008C32FE" w:rsidP="008C32FE">
            <w:pPr>
              <w:framePr w:wrap="notBeside" w:vAnchor="text" w:hAnchor="text" w:xAlign="center" w:y="1"/>
              <w:spacing w:before="120" w:line="240" w:lineRule="exact"/>
              <w:ind w:left="1060" w:hanging="900"/>
            </w:pPr>
            <w:proofErr w:type="spellStart"/>
            <w:r w:rsidRPr="008C32FE">
              <w:t>М</w:t>
            </w:r>
            <w:r w:rsidRPr="008C32FE">
              <w:rPr>
                <w:vertAlign w:val="subscript"/>
              </w:rPr>
              <w:t>н</w:t>
            </w:r>
            <w:proofErr w:type="spellEnd"/>
            <w:r w:rsidRPr="008C32FE">
              <w:t xml:space="preserve"> - количество невыполненных рейсов регуляр</w:t>
            </w:r>
            <w:r w:rsidRPr="008C32FE">
              <w:softHyphen/>
              <w:t>ных перевозок по муниципальным маршрутам</w:t>
            </w:r>
          </w:p>
        </w:tc>
      </w:tr>
    </w:tbl>
    <w:p w:rsidR="008C32FE" w:rsidRPr="008C32FE" w:rsidRDefault="008C32FE" w:rsidP="008C32FE">
      <w:pPr>
        <w:framePr w:wrap="notBeside" w:vAnchor="text" w:hAnchor="text" w:xAlign="center" w:y="1"/>
        <w:spacing w:line="240" w:lineRule="exact"/>
        <w:jc w:val="center"/>
        <w:rPr>
          <w:sz w:val="20"/>
          <w:szCs w:val="20"/>
        </w:rPr>
      </w:pPr>
      <w:r w:rsidRPr="008C32FE">
        <w:rPr>
          <w:sz w:val="20"/>
          <w:szCs w:val="20"/>
        </w:rPr>
        <w:t>*- снижение не менее чем на 10 % случаев возникновения дорожно-транспортных происшествий по сравнению с аналогичным предшествующим периодом.</w:t>
      </w:r>
    </w:p>
    <w:p w:rsidR="008C32FE" w:rsidRPr="008C32FE" w:rsidRDefault="008C32FE" w:rsidP="008C32FE">
      <w:pPr>
        <w:rPr>
          <w:sz w:val="2"/>
          <w:szCs w:val="2"/>
        </w:rPr>
      </w:pPr>
    </w:p>
    <w:p w:rsidR="008C32FE" w:rsidRPr="008C32FE" w:rsidRDefault="008C32FE" w:rsidP="008C32FE">
      <w:pPr>
        <w:spacing w:after="61" w:line="270" w:lineRule="exact"/>
        <w:rPr>
          <w:sz w:val="27"/>
          <w:szCs w:val="27"/>
        </w:rPr>
      </w:pPr>
    </w:p>
    <w:p w:rsidR="008C32FE" w:rsidRDefault="008C32FE" w:rsidP="008C32FE">
      <w:pPr>
        <w:ind w:firstLine="708"/>
        <w:jc w:val="both"/>
        <w:rPr>
          <w:sz w:val="28"/>
          <w:szCs w:val="28"/>
        </w:rPr>
      </w:pPr>
      <w:bookmarkStart w:id="1" w:name="bookmark11"/>
      <w:r w:rsidRPr="008C32FE">
        <w:rPr>
          <w:color w:val="000000"/>
          <w:sz w:val="28"/>
          <w:szCs w:val="28"/>
        </w:rPr>
        <w:t xml:space="preserve">Индикативные показатели по муниципальному контролю </w:t>
      </w:r>
      <w:r w:rsidRPr="008C32FE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8C32FE" w:rsidRPr="008C32FE" w:rsidRDefault="008C32FE" w:rsidP="008C32FE">
      <w:pPr>
        <w:keepNext/>
        <w:keepLines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2FE" w:rsidRPr="008C32FE" w:rsidRDefault="008C32FE" w:rsidP="008C32FE">
      <w:pPr>
        <w:keepNext/>
        <w:keepLines/>
        <w:ind w:firstLine="720"/>
        <w:jc w:val="center"/>
        <w:outlineLvl w:val="3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1298"/>
      </w:tblGrid>
      <w:tr w:rsidR="008C32FE" w:rsidRPr="008C32FE" w:rsidTr="008F4881">
        <w:tc>
          <w:tcPr>
            <w:tcW w:w="817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 xml:space="preserve">№ </w:t>
            </w:r>
            <w:proofErr w:type="gramStart"/>
            <w:r w:rsidRPr="008C32FE">
              <w:t>п</w:t>
            </w:r>
            <w:proofErr w:type="gramEnd"/>
            <w:r w:rsidRPr="008C32FE">
              <w:t>/п</w:t>
            </w:r>
          </w:p>
        </w:tc>
        <w:tc>
          <w:tcPr>
            <w:tcW w:w="7513" w:type="dxa"/>
          </w:tcPr>
          <w:p w:rsidR="008C32FE" w:rsidRPr="008C32FE" w:rsidRDefault="008C32FE" w:rsidP="008C32FE">
            <w:pPr>
              <w:jc w:val="both"/>
            </w:pPr>
            <w:r w:rsidRPr="008C32FE">
              <w:t>Индикативные показатели</w:t>
            </w:r>
          </w:p>
        </w:tc>
        <w:tc>
          <w:tcPr>
            <w:tcW w:w="1298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Кол-во</w:t>
            </w:r>
          </w:p>
        </w:tc>
      </w:tr>
      <w:tr w:rsidR="008C32FE" w:rsidRPr="008C32FE" w:rsidTr="008F4881">
        <w:tc>
          <w:tcPr>
            <w:tcW w:w="817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1</w:t>
            </w:r>
          </w:p>
        </w:tc>
        <w:tc>
          <w:tcPr>
            <w:tcW w:w="7513" w:type="dxa"/>
          </w:tcPr>
          <w:p w:rsidR="008C32FE" w:rsidRPr="008C32FE" w:rsidRDefault="008C32FE" w:rsidP="008C32FE">
            <w:pPr>
              <w:jc w:val="both"/>
            </w:pPr>
            <w:r w:rsidRPr="008C32FE">
              <w:t>Количество обращений, поступивших в контрольный орган о нарушении обязательных требований</w:t>
            </w:r>
          </w:p>
        </w:tc>
        <w:tc>
          <w:tcPr>
            <w:tcW w:w="1298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шт.</w:t>
            </w:r>
          </w:p>
        </w:tc>
      </w:tr>
      <w:tr w:rsidR="008C32FE" w:rsidRPr="008C32FE" w:rsidTr="008F4881">
        <w:tc>
          <w:tcPr>
            <w:tcW w:w="817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2</w:t>
            </w:r>
          </w:p>
        </w:tc>
        <w:tc>
          <w:tcPr>
            <w:tcW w:w="7513" w:type="dxa"/>
          </w:tcPr>
          <w:p w:rsidR="008C32FE" w:rsidRPr="008C32FE" w:rsidRDefault="008C32FE" w:rsidP="008C32FE">
            <w:pPr>
              <w:jc w:val="both"/>
            </w:pPr>
            <w:r w:rsidRPr="008C32FE">
              <w:rPr>
                <w:shd w:val="clear" w:color="auto" w:fill="FFFFFF"/>
              </w:rPr>
              <w:t>Количество устраненных нарушений обязательных требований</w:t>
            </w:r>
          </w:p>
        </w:tc>
        <w:tc>
          <w:tcPr>
            <w:tcW w:w="1298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шт.</w:t>
            </w:r>
          </w:p>
        </w:tc>
      </w:tr>
      <w:tr w:rsidR="008C32FE" w:rsidRPr="008C32FE" w:rsidTr="008F4881">
        <w:tc>
          <w:tcPr>
            <w:tcW w:w="817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3</w:t>
            </w:r>
          </w:p>
        </w:tc>
        <w:tc>
          <w:tcPr>
            <w:tcW w:w="7513" w:type="dxa"/>
          </w:tcPr>
          <w:p w:rsidR="008C32FE" w:rsidRPr="008C32FE" w:rsidRDefault="008C32FE" w:rsidP="008C32FE">
            <w:pPr>
              <w:jc w:val="both"/>
            </w:pPr>
            <w:r w:rsidRPr="008C32FE">
              <w:rPr>
                <w:shd w:val="clear" w:color="auto" w:fill="FFFFFF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98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шт.</w:t>
            </w:r>
          </w:p>
        </w:tc>
      </w:tr>
      <w:tr w:rsidR="008C32FE" w:rsidRPr="008C32FE" w:rsidTr="008F4881">
        <w:tc>
          <w:tcPr>
            <w:tcW w:w="817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4</w:t>
            </w:r>
          </w:p>
        </w:tc>
        <w:tc>
          <w:tcPr>
            <w:tcW w:w="7513" w:type="dxa"/>
          </w:tcPr>
          <w:p w:rsidR="008C32FE" w:rsidRPr="008C32FE" w:rsidRDefault="008C32FE" w:rsidP="008C32FE">
            <w:pPr>
              <w:jc w:val="both"/>
            </w:pPr>
            <w:r w:rsidRPr="008C32FE">
              <w:rPr>
                <w:shd w:val="clear" w:color="auto" w:fill="FFFFFF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98" w:type="dxa"/>
            <w:vAlign w:val="center"/>
          </w:tcPr>
          <w:p w:rsidR="008C32FE" w:rsidRPr="008C32FE" w:rsidRDefault="008C32FE" w:rsidP="008C32FE">
            <w:pPr>
              <w:jc w:val="center"/>
            </w:pPr>
            <w:r w:rsidRPr="008C32FE">
              <w:t>шт.</w:t>
            </w:r>
          </w:p>
        </w:tc>
      </w:tr>
    </w:tbl>
    <w:bookmarkEnd w:id="1"/>
    <w:p w:rsidR="008C32FE" w:rsidRPr="008C32FE" w:rsidRDefault="008C32FE" w:rsidP="008C32FE">
      <w:pPr>
        <w:spacing w:line="355" w:lineRule="exact"/>
        <w:ind w:left="20" w:right="20" w:firstLine="720"/>
        <w:jc w:val="center"/>
        <w:rPr>
          <w:sz w:val="27"/>
          <w:szCs w:val="27"/>
        </w:rPr>
      </w:pPr>
      <w:r w:rsidRPr="008C32FE">
        <w:rPr>
          <w:sz w:val="27"/>
          <w:szCs w:val="27"/>
        </w:rPr>
        <w:t>___________</w:t>
      </w:r>
    </w:p>
    <w:p w:rsidR="001B6D68" w:rsidRDefault="001B6D68"/>
    <w:sectPr w:rsidR="001B6D68" w:rsidSect="0077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74B2"/>
    <w:multiLevelType w:val="hybridMultilevel"/>
    <w:tmpl w:val="03C4C332"/>
    <w:lvl w:ilvl="0" w:tplc="EF366C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7DB1B11"/>
    <w:multiLevelType w:val="multilevel"/>
    <w:tmpl w:val="3058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9B3"/>
    <w:rsid w:val="001B6D68"/>
    <w:rsid w:val="00644752"/>
    <w:rsid w:val="006851B6"/>
    <w:rsid w:val="0077360F"/>
    <w:rsid w:val="008C32FE"/>
    <w:rsid w:val="00A61207"/>
    <w:rsid w:val="00AA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2021-12-29T08:24:00Z</dcterms:created>
  <dcterms:modified xsi:type="dcterms:W3CDTF">2021-12-29T11:30:00Z</dcterms:modified>
</cp:coreProperties>
</file>