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B0" w:rsidRPr="00B74DCA" w:rsidRDefault="002C0AB0" w:rsidP="002C0AB0">
      <w:pPr>
        <w:jc w:val="center"/>
        <w:rPr>
          <w:b/>
          <w:szCs w:val="28"/>
        </w:rPr>
      </w:pPr>
    </w:p>
    <w:p w:rsidR="002C0AB0" w:rsidRPr="00B74DCA" w:rsidRDefault="002C0AB0" w:rsidP="002C0AB0">
      <w:pPr>
        <w:pStyle w:val="3"/>
        <w:rPr>
          <w:szCs w:val="28"/>
        </w:rPr>
      </w:pPr>
      <w:r w:rsidRPr="00B74DCA">
        <w:rPr>
          <w:szCs w:val="28"/>
        </w:rPr>
        <w:t>ВОЖГАЛЬСКАЯ сельская  Дума</w:t>
      </w:r>
    </w:p>
    <w:p w:rsidR="002C0AB0" w:rsidRPr="00B74DCA" w:rsidRDefault="002C0AB0" w:rsidP="002C0AB0">
      <w:pPr>
        <w:jc w:val="center"/>
        <w:rPr>
          <w:caps/>
          <w:szCs w:val="28"/>
        </w:rPr>
      </w:pPr>
      <w:r>
        <w:rPr>
          <w:b/>
          <w:caps/>
          <w:szCs w:val="28"/>
        </w:rPr>
        <w:t>Четвертого</w:t>
      </w:r>
      <w:r w:rsidRPr="00B74DCA">
        <w:rPr>
          <w:b/>
          <w:caps/>
          <w:szCs w:val="28"/>
        </w:rPr>
        <w:t xml:space="preserve">  созыва</w:t>
      </w:r>
    </w:p>
    <w:p w:rsidR="002C0AB0" w:rsidRPr="00B74DCA" w:rsidRDefault="002C0AB0" w:rsidP="002C0AB0">
      <w:pPr>
        <w:jc w:val="center"/>
        <w:rPr>
          <w:szCs w:val="28"/>
        </w:rPr>
      </w:pPr>
    </w:p>
    <w:p w:rsidR="002C0AB0" w:rsidRPr="002C0AB0" w:rsidRDefault="002C0AB0" w:rsidP="002C0AB0">
      <w:pPr>
        <w:pStyle w:val="1"/>
        <w:rPr>
          <w:b/>
          <w:sz w:val="28"/>
          <w:szCs w:val="28"/>
        </w:rPr>
      </w:pPr>
      <w:proofErr w:type="gramStart"/>
      <w:r w:rsidRPr="00B74DCA">
        <w:rPr>
          <w:b/>
          <w:sz w:val="28"/>
          <w:szCs w:val="28"/>
        </w:rPr>
        <w:t>Р</w:t>
      </w:r>
      <w:proofErr w:type="gramEnd"/>
      <w:r w:rsidRPr="00B74DCA">
        <w:rPr>
          <w:b/>
          <w:sz w:val="28"/>
          <w:szCs w:val="28"/>
        </w:rPr>
        <w:t xml:space="preserve"> Е Ш Е Н И Е</w:t>
      </w:r>
    </w:p>
    <w:p w:rsidR="002C0AB0" w:rsidRPr="00B74DCA" w:rsidRDefault="002C0AB0" w:rsidP="002C0AB0">
      <w:pPr>
        <w:rPr>
          <w:szCs w:val="28"/>
        </w:rPr>
      </w:pPr>
      <w:r w:rsidRPr="00D63B5E">
        <w:t xml:space="preserve">                                                         </w:t>
      </w:r>
      <w:r>
        <w:t xml:space="preserve"> </w:t>
      </w:r>
      <w:r w:rsidRPr="00D63B5E">
        <w:t xml:space="preserve"> </w:t>
      </w:r>
      <w:r w:rsidRPr="00B74DCA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</w:t>
      </w:r>
    </w:p>
    <w:p w:rsidR="002C0AB0" w:rsidRPr="002C0AB0" w:rsidRDefault="002C0AB0" w:rsidP="002C0AB0">
      <w:pPr>
        <w:jc w:val="center"/>
        <w:rPr>
          <w:szCs w:val="28"/>
        </w:rPr>
      </w:pPr>
      <w:r>
        <w:rPr>
          <w:szCs w:val="28"/>
        </w:rPr>
        <w:t>о</w:t>
      </w:r>
      <w:r w:rsidRPr="00B74DCA">
        <w:rPr>
          <w:szCs w:val="28"/>
        </w:rPr>
        <w:t>т</w:t>
      </w:r>
      <w:r>
        <w:rPr>
          <w:szCs w:val="28"/>
        </w:rPr>
        <w:t xml:space="preserve"> 15.12.2020</w:t>
      </w:r>
      <w:r w:rsidRPr="00E872C7">
        <w:rPr>
          <w:szCs w:val="28"/>
        </w:rPr>
        <w:t xml:space="preserve"> </w:t>
      </w:r>
      <w:r>
        <w:rPr>
          <w:szCs w:val="28"/>
        </w:rPr>
        <w:t>№ 39/161</w:t>
      </w:r>
    </w:p>
    <w:p w:rsidR="002C0AB0" w:rsidRPr="002C0AB0" w:rsidRDefault="002C0AB0" w:rsidP="002C0AB0">
      <w:pPr>
        <w:jc w:val="center"/>
        <w:rPr>
          <w:szCs w:val="28"/>
        </w:rPr>
      </w:pPr>
      <w:r w:rsidRPr="00B74DCA">
        <w:rPr>
          <w:szCs w:val="28"/>
        </w:rPr>
        <w:t>с. Вожгалы</w:t>
      </w:r>
    </w:p>
    <w:p w:rsidR="002C0AB0" w:rsidRPr="002C0AB0" w:rsidRDefault="002C0AB0" w:rsidP="002C0AB0">
      <w:pPr>
        <w:jc w:val="center"/>
        <w:rPr>
          <w:szCs w:val="28"/>
        </w:rPr>
      </w:pPr>
    </w:p>
    <w:p w:rsidR="002C0AB0" w:rsidRPr="00425A3B" w:rsidRDefault="002C0AB0" w:rsidP="002C0AB0">
      <w:pPr>
        <w:jc w:val="center"/>
        <w:rPr>
          <w:b/>
          <w:szCs w:val="28"/>
        </w:rPr>
      </w:pPr>
      <w:r w:rsidRPr="00425A3B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решение </w:t>
      </w:r>
      <w:proofErr w:type="spellStart"/>
      <w:r>
        <w:rPr>
          <w:b/>
          <w:szCs w:val="28"/>
        </w:rPr>
        <w:t>Вожгальской</w:t>
      </w:r>
      <w:proofErr w:type="spellEnd"/>
      <w:r w:rsidRPr="00425A3B">
        <w:rPr>
          <w:b/>
          <w:szCs w:val="28"/>
        </w:rPr>
        <w:t xml:space="preserve"> сельской Думы </w:t>
      </w:r>
    </w:p>
    <w:p w:rsidR="002C0AB0" w:rsidRPr="00425A3B" w:rsidRDefault="002C0AB0" w:rsidP="002C0AB0">
      <w:pPr>
        <w:jc w:val="center"/>
        <w:rPr>
          <w:b/>
          <w:szCs w:val="28"/>
        </w:rPr>
      </w:pPr>
      <w:r>
        <w:rPr>
          <w:b/>
          <w:szCs w:val="28"/>
        </w:rPr>
        <w:t>от 29.05.2012 № 47/15</w:t>
      </w:r>
      <w:r w:rsidRPr="00425A3B">
        <w:rPr>
          <w:b/>
          <w:szCs w:val="28"/>
        </w:rPr>
        <w:t>5 «Об утверждении Правил благоу</w:t>
      </w:r>
      <w:r>
        <w:rPr>
          <w:b/>
          <w:szCs w:val="28"/>
        </w:rPr>
        <w:t xml:space="preserve">стройства территорий </w:t>
      </w:r>
      <w:proofErr w:type="spellStart"/>
      <w:r>
        <w:rPr>
          <w:b/>
          <w:szCs w:val="28"/>
        </w:rPr>
        <w:t>Вожгальское</w:t>
      </w:r>
      <w:proofErr w:type="spellEnd"/>
      <w:r w:rsidRPr="00425A3B">
        <w:rPr>
          <w:b/>
          <w:szCs w:val="28"/>
        </w:rPr>
        <w:t xml:space="preserve"> сельское поселение </w:t>
      </w:r>
      <w:proofErr w:type="spellStart"/>
      <w:r w:rsidRPr="00425A3B">
        <w:rPr>
          <w:b/>
          <w:szCs w:val="28"/>
        </w:rPr>
        <w:t>Куменского</w:t>
      </w:r>
      <w:proofErr w:type="spellEnd"/>
      <w:r w:rsidRPr="00425A3B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</w:t>
      </w:r>
      <w:r w:rsidRPr="00425A3B">
        <w:rPr>
          <w:b/>
          <w:szCs w:val="28"/>
        </w:rPr>
        <w:t>района Кировской области»</w:t>
      </w:r>
    </w:p>
    <w:p w:rsidR="002C0AB0" w:rsidRPr="00425A3B" w:rsidRDefault="002C0AB0" w:rsidP="002C0AB0">
      <w:pPr>
        <w:rPr>
          <w:b/>
          <w:szCs w:val="28"/>
        </w:rPr>
      </w:pPr>
    </w:p>
    <w:p w:rsidR="002C0AB0" w:rsidRPr="00E114D4" w:rsidRDefault="002C0AB0" w:rsidP="002C0AB0">
      <w:pPr>
        <w:rPr>
          <w:szCs w:val="28"/>
        </w:rPr>
      </w:pPr>
    </w:p>
    <w:p w:rsidR="002C0AB0" w:rsidRDefault="002C0AB0" w:rsidP="002C0AB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Федерации», Законом Кировской области от 03.12.2018 № 197-ЗО «О порядке определения границ прилегающих территорий для целей благоустройства в Кировской области»,  п</w:t>
      </w:r>
      <w:r w:rsidR="00BB6723">
        <w:rPr>
          <w:szCs w:val="28"/>
        </w:rPr>
        <w:t>о информации</w:t>
      </w:r>
      <w:r>
        <w:rPr>
          <w:szCs w:val="28"/>
        </w:rPr>
        <w:t xml:space="preserve"> прокуратуры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от </w:t>
      </w:r>
      <w:r w:rsidR="00BB6723">
        <w:rPr>
          <w:szCs w:val="28"/>
        </w:rPr>
        <w:t>28</w:t>
      </w:r>
      <w:r>
        <w:rPr>
          <w:szCs w:val="28"/>
        </w:rPr>
        <w:t>.0</w:t>
      </w:r>
      <w:r w:rsidR="00BB6723">
        <w:rPr>
          <w:szCs w:val="28"/>
        </w:rPr>
        <w:t>5</w:t>
      </w:r>
      <w:r>
        <w:rPr>
          <w:szCs w:val="28"/>
        </w:rPr>
        <w:t>.20</w:t>
      </w:r>
      <w:r w:rsidR="00BB6723">
        <w:rPr>
          <w:szCs w:val="28"/>
        </w:rPr>
        <w:t>20</w:t>
      </w:r>
      <w:r>
        <w:rPr>
          <w:szCs w:val="28"/>
        </w:rPr>
        <w:t xml:space="preserve"> № 02-</w:t>
      </w:r>
      <w:r w:rsidR="00BB6723">
        <w:rPr>
          <w:szCs w:val="28"/>
        </w:rPr>
        <w:t>10</w:t>
      </w:r>
      <w:r>
        <w:rPr>
          <w:szCs w:val="28"/>
        </w:rPr>
        <w:t>-20</w:t>
      </w:r>
      <w:r w:rsidR="00BB6723">
        <w:rPr>
          <w:szCs w:val="28"/>
        </w:rPr>
        <w:t>20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Вожгальская</w:t>
      </w:r>
      <w:proofErr w:type="spellEnd"/>
      <w:r w:rsidRPr="00E114D4">
        <w:rPr>
          <w:szCs w:val="28"/>
        </w:rPr>
        <w:t xml:space="preserve"> сельская Дума РЕШИЛА: </w:t>
      </w:r>
    </w:p>
    <w:p w:rsidR="00BB6723" w:rsidRDefault="007564C6" w:rsidP="00BB6723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BB6723">
        <w:rPr>
          <w:szCs w:val="28"/>
        </w:rPr>
        <w:t xml:space="preserve">Разделы 7,8 </w:t>
      </w:r>
      <w:r w:rsidR="002C0AB0" w:rsidRPr="00BB6723">
        <w:rPr>
          <w:szCs w:val="28"/>
        </w:rPr>
        <w:t xml:space="preserve">Правил благоустройства территорий </w:t>
      </w:r>
      <w:proofErr w:type="spellStart"/>
      <w:r w:rsidR="002C0AB0" w:rsidRPr="00BB6723">
        <w:rPr>
          <w:szCs w:val="28"/>
        </w:rPr>
        <w:t>Вожгальского</w:t>
      </w:r>
      <w:proofErr w:type="spellEnd"/>
      <w:r w:rsidR="002C0AB0" w:rsidRPr="00BB6723">
        <w:rPr>
          <w:szCs w:val="28"/>
        </w:rPr>
        <w:t xml:space="preserve"> сельское поселение </w:t>
      </w:r>
      <w:proofErr w:type="spellStart"/>
      <w:r w:rsidR="002C0AB0" w:rsidRPr="00BB6723">
        <w:rPr>
          <w:szCs w:val="28"/>
        </w:rPr>
        <w:t>Куменского</w:t>
      </w:r>
      <w:proofErr w:type="spellEnd"/>
      <w:r w:rsidR="002C0AB0" w:rsidRPr="00BB6723">
        <w:rPr>
          <w:szCs w:val="28"/>
        </w:rPr>
        <w:t xml:space="preserve"> муниципального района Кировской области» (далее – Правила) </w:t>
      </w:r>
      <w:r w:rsidRPr="00BB6723">
        <w:rPr>
          <w:szCs w:val="28"/>
        </w:rPr>
        <w:t>читать в новой редакции:</w:t>
      </w:r>
    </w:p>
    <w:p w:rsidR="00D25497" w:rsidRPr="00BB6723" w:rsidRDefault="00BB6723" w:rsidP="00D25497">
      <w:pPr>
        <w:jc w:val="both"/>
        <w:rPr>
          <w:szCs w:val="28"/>
        </w:rPr>
      </w:pPr>
      <w:r w:rsidRPr="00BB6723">
        <w:rPr>
          <w:szCs w:val="28"/>
        </w:rPr>
        <w:t>Физиче</w:t>
      </w:r>
      <w:r>
        <w:rPr>
          <w:szCs w:val="28"/>
        </w:rPr>
        <w:t>ские и юридические</w:t>
      </w:r>
      <w:r w:rsidRPr="00BB6723">
        <w:rPr>
          <w:szCs w:val="28"/>
        </w:rPr>
        <w:t xml:space="preserve"> лиц</w:t>
      </w:r>
      <w:r>
        <w:rPr>
          <w:szCs w:val="28"/>
        </w:rPr>
        <w:t>а</w:t>
      </w:r>
      <w:r w:rsidRPr="00BB6723">
        <w:rPr>
          <w:szCs w:val="28"/>
        </w:rPr>
        <w:t xml:space="preserve">, независимо от их организационно-правовых форм, обязаны </w:t>
      </w:r>
      <w:r w:rsidR="00D25497">
        <w:rPr>
          <w:szCs w:val="28"/>
        </w:rPr>
        <w:t>заключить договора с региональным оператором, который организует оказание услуги по обращению с отходами, в том числе их вывоз.</w:t>
      </w:r>
    </w:p>
    <w:p w:rsidR="002C0AB0" w:rsidRPr="00D25497" w:rsidRDefault="002C0AB0" w:rsidP="00D25497">
      <w:pPr>
        <w:shd w:val="clear" w:color="auto" w:fill="FFFFFF"/>
        <w:tabs>
          <w:tab w:val="left" w:pos="1214"/>
        </w:tabs>
        <w:jc w:val="both"/>
        <w:rPr>
          <w:szCs w:val="28"/>
        </w:rPr>
      </w:pPr>
      <w:r>
        <w:rPr>
          <w:szCs w:val="28"/>
        </w:rPr>
        <w:t>2. Опубликовать настоящее решение в Информационном бюллетене.</w:t>
      </w:r>
    </w:p>
    <w:p w:rsidR="002C0AB0" w:rsidRDefault="002C0AB0" w:rsidP="00D25497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3. Настоящее решение вступает в силу со дня официального опубликования.</w:t>
      </w:r>
    </w:p>
    <w:p w:rsidR="002C0AB0" w:rsidRPr="00D63B5E" w:rsidRDefault="002C0AB0" w:rsidP="002C0AB0">
      <w:pPr>
        <w:jc w:val="center"/>
        <w:rPr>
          <w:szCs w:val="28"/>
        </w:rPr>
      </w:pPr>
    </w:p>
    <w:p w:rsidR="002C0AB0" w:rsidRPr="00E00FF8" w:rsidRDefault="002C0AB0" w:rsidP="002C0AB0">
      <w:pPr>
        <w:widowControl w:val="0"/>
        <w:jc w:val="both"/>
        <w:rPr>
          <w:color w:val="C0504D"/>
        </w:rPr>
      </w:pPr>
    </w:p>
    <w:p w:rsidR="002C0AB0" w:rsidRPr="00B74DCA" w:rsidRDefault="002C0AB0" w:rsidP="002C0AB0">
      <w:pPr>
        <w:jc w:val="both"/>
        <w:rPr>
          <w:szCs w:val="28"/>
        </w:rPr>
      </w:pPr>
      <w:r w:rsidRPr="00B74DCA">
        <w:rPr>
          <w:szCs w:val="28"/>
        </w:rPr>
        <w:t xml:space="preserve">Глава </w:t>
      </w:r>
      <w:proofErr w:type="spellStart"/>
      <w:r w:rsidRPr="00B74DCA">
        <w:rPr>
          <w:szCs w:val="28"/>
        </w:rPr>
        <w:t>Вожгальского</w:t>
      </w:r>
      <w:proofErr w:type="spellEnd"/>
      <w:r w:rsidRPr="00B74DCA">
        <w:rPr>
          <w:szCs w:val="28"/>
        </w:rPr>
        <w:t xml:space="preserve"> </w:t>
      </w:r>
    </w:p>
    <w:p w:rsidR="002C0AB0" w:rsidRDefault="002C0AB0" w:rsidP="002C0AB0">
      <w:pPr>
        <w:jc w:val="both"/>
        <w:rPr>
          <w:szCs w:val="28"/>
        </w:rPr>
      </w:pPr>
      <w:r w:rsidRPr="00B74DCA">
        <w:rPr>
          <w:szCs w:val="28"/>
        </w:rPr>
        <w:t xml:space="preserve">сельского поселения                                                                      </w:t>
      </w:r>
      <w:r>
        <w:rPr>
          <w:szCs w:val="28"/>
        </w:rPr>
        <w:t xml:space="preserve"> </w:t>
      </w:r>
      <w:r w:rsidRPr="00B74DCA">
        <w:rPr>
          <w:szCs w:val="28"/>
        </w:rPr>
        <w:t>А.И. Пушкарев</w:t>
      </w:r>
    </w:p>
    <w:p w:rsidR="002C0AB0" w:rsidRDefault="002C0AB0" w:rsidP="002C0AB0">
      <w:pPr>
        <w:jc w:val="both"/>
        <w:rPr>
          <w:szCs w:val="28"/>
        </w:rPr>
      </w:pPr>
    </w:p>
    <w:p w:rsidR="002C0AB0" w:rsidRDefault="002C0AB0" w:rsidP="002C0AB0">
      <w:pPr>
        <w:jc w:val="both"/>
        <w:rPr>
          <w:szCs w:val="28"/>
        </w:rPr>
      </w:pPr>
    </w:p>
    <w:p w:rsidR="002C0AB0" w:rsidRDefault="002C0AB0" w:rsidP="002C0AB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Вожгальской</w:t>
      </w:r>
      <w:proofErr w:type="spellEnd"/>
    </w:p>
    <w:p w:rsidR="002C0AB0" w:rsidRDefault="002C0AB0" w:rsidP="002C0AB0">
      <w:pPr>
        <w:jc w:val="both"/>
        <w:rPr>
          <w:szCs w:val="28"/>
        </w:rPr>
      </w:pPr>
      <w:r>
        <w:rPr>
          <w:szCs w:val="28"/>
        </w:rPr>
        <w:t xml:space="preserve">сельской Думы                                                                                С.И. Стародумов       </w:t>
      </w:r>
    </w:p>
    <w:p w:rsidR="002C0AB0" w:rsidRDefault="002C0AB0" w:rsidP="002C0AB0">
      <w:pPr>
        <w:jc w:val="both"/>
        <w:rPr>
          <w:szCs w:val="28"/>
        </w:rPr>
      </w:pPr>
    </w:p>
    <w:p w:rsidR="002C0AB0" w:rsidRDefault="002C0AB0" w:rsidP="002C0AB0">
      <w:pPr>
        <w:widowControl w:val="0"/>
        <w:ind w:firstLine="5670"/>
        <w:jc w:val="both"/>
      </w:pPr>
    </w:p>
    <w:p w:rsidR="002C0AB0" w:rsidRDefault="002C0AB0" w:rsidP="002C0AB0">
      <w:pPr>
        <w:widowControl w:val="0"/>
        <w:ind w:firstLine="5670"/>
        <w:jc w:val="both"/>
      </w:pPr>
    </w:p>
    <w:p w:rsidR="00FA22B4" w:rsidRDefault="00FA22B4"/>
    <w:sectPr w:rsidR="00FA22B4">
      <w:pgSz w:w="11906" w:h="16838"/>
      <w:pgMar w:top="851" w:right="567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6C0D"/>
    <w:multiLevelType w:val="hybridMultilevel"/>
    <w:tmpl w:val="96A270B0"/>
    <w:lvl w:ilvl="0" w:tplc="5B0A07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B0"/>
    <w:rsid w:val="002C0AB0"/>
    <w:rsid w:val="007564C6"/>
    <w:rsid w:val="009E29DE"/>
    <w:rsid w:val="00BB6723"/>
    <w:rsid w:val="00D25497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AB0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C0AB0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AB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0AB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AB0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C0AB0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AB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0AB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2020-12-26T07:35:00Z</dcterms:created>
  <dcterms:modified xsi:type="dcterms:W3CDTF">2020-12-28T05:41:00Z</dcterms:modified>
</cp:coreProperties>
</file>