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1C4724" w:rsidRPr="001C4724" w:rsidRDefault="001C4724" w:rsidP="001C472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C472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</w:t>
      </w:r>
      <w:r w:rsidRPr="001C472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ВОЖГАЛЬСКОГО СЕЛЬСКОГО ПОСЕЛЕНИЯ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КУМЕНСКОГО РАЙОНА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КИРОВСКОЙ ОБЛАСТИ</w:t>
      </w:r>
    </w:p>
    <w:p w:rsidR="001C4724" w:rsidRPr="001C4724" w:rsidRDefault="001C4724" w:rsidP="001C4724">
      <w:pPr>
        <w:keepNext/>
        <w:spacing w:before="36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ПОСТАНОВЛЕНИЕ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C4724" w:rsidRPr="001C4724" w:rsidRDefault="00910ED7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1C4724"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</w:t>
      </w:r>
      <w:r w:rsidRPr="00910ED7">
        <w:rPr>
          <w:rFonts w:ascii="Times New Roman" w:eastAsia="Times New Roman" w:hAnsi="Times New Roman" w:cs="Times New Roman"/>
          <w:sz w:val="28"/>
          <w:szCs w:val="24"/>
          <w:lang w:eastAsia="ru-RU"/>
        </w:rPr>
        <w:t>30</w:t>
      </w:r>
      <w:r w:rsidR="001C4724"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.1</w:t>
      </w:r>
      <w:r w:rsidRPr="00910ED7"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="001C4724"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.201</w:t>
      </w:r>
      <w:r w:rsidRPr="00910ED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1C4724"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</w:t>
      </w:r>
      <w:r w:rsidRPr="00910ED7">
        <w:rPr>
          <w:rFonts w:ascii="Times New Roman" w:eastAsia="Times New Roman" w:hAnsi="Times New Roman" w:cs="Times New Roman"/>
          <w:sz w:val="28"/>
          <w:szCs w:val="24"/>
          <w:lang w:eastAsia="ru-RU"/>
        </w:rPr>
        <w:t>46</w:t>
      </w:r>
      <w:r w:rsidR="001C4724"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>с. Вожгалы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 схемы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1C4724" w:rsidRPr="001C4724" w:rsidRDefault="001C4724" w:rsidP="001C4724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C4724" w:rsidRPr="001C4724" w:rsidRDefault="001C4724" w:rsidP="001C472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п.10 ч.1 ст.14 Федерального закона от 06.10.2008 № 131-ФЗ « об общих принципах организации местного самоуправления в Российской Федерации», Федеральным законом Российской Федерации от 28.12.2009 г. № 381-ФЗ « об основах государственного регулирования торговой деятельности в Российской Федерации», постановления Правительства Кировской области от 29.12.2010 № 84/668 « об утверждении порядка разработки и утверждения органами местного самоуправления Кировской области схемы</w:t>
      </w:r>
      <w:proofErr w:type="gram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размещения нестационарных торговых объектов», целях упорядочения размещения и функционирования нестационарных торговых объектов на территории муниципального образования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Вожгальское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и создания условий для улучшения организаций и качества торгового обслуживания населения, администрация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ПОСТАНОВЛЯЕТ:  </w:t>
      </w:r>
      <w:proofErr w:type="gramEnd"/>
    </w:p>
    <w:p w:rsidR="001C4724" w:rsidRPr="001C4724" w:rsidRDefault="001C4724" w:rsidP="001C472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 схему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201</w:t>
      </w:r>
      <w:r w:rsidR="0023752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- 20</w:t>
      </w:r>
      <w:r w:rsidR="00237521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года. Прилагается.</w:t>
      </w:r>
    </w:p>
    <w:p w:rsidR="001C4724" w:rsidRPr="001C4724" w:rsidRDefault="001C4724" w:rsidP="001C472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201</w:t>
      </w:r>
      <w:r w:rsidR="00237521">
        <w:rPr>
          <w:rFonts w:ascii="Times New Roman" w:eastAsia="Times New Roman" w:hAnsi="Times New Roman" w:cs="Times New Roman"/>
          <w:sz w:val="28"/>
          <w:szCs w:val="28"/>
          <w:lang w:eastAsia="ru-RU"/>
        </w:rPr>
        <w:t>8-2021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подлежит обязательному размещению в информационно-телекоммуникационной сети интернет на сайте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на страничке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  </w:t>
      </w:r>
    </w:p>
    <w:p w:rsidR="001C4724" w:rsidRPr="001C4724" w:rsidRDefault="001C4724" w:rsidP="001C472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Чекалкина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Виктора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Астафьевича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724" w:rsidRPr="001C4724" w:rsidRDefault="001C4724" w:rsidP="001C472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его официального опубликования.</w:t>
      </w:r>
    </w:p>
    <w:p w:rsidR="001C4724" w:rsidRPr="001C4724" w:rsidRDefault="001C4724" w:rsidP="001C472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25.</w:t>
      </w:r>
      <w:r w:rsidR="00237521"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.201</w:t>
      </w:r>
      <w:r w:rsidR="00237521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</w:t>
      </w:r>
      <w:r w:rsidR="00237521">
        <w:rPr>
          <w:rFonts w:ascii="Times New Roman" w:eastAsia="Times New Roman" w:hAnsi="Times New Roman" w:cs="Times New Roman"/>
          <w:sz w:val="28"/>
          <w:szCs w:val="24"/>
          <w:lang w:eastAsia="ru-RU"/>
        </w:rPr>
        <w:t>149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 схемы размещения нестационарных торговых объектов на территории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 </w:t>
      </w:r>
      <w:r w:rsidRPr="001C4724">
        <w:rPr>
          <w:rFonts w:ascii="Times New Roman" w:eastAsia="Times New Roman" w:hAnsi="Times New Roman" w:cs="Times New Roman"/>
          <w:sz w:val="28"/>
          <w:szCs w:val="24"/>
          <w:lang w:eastAsia="ru-RU"/>
        </w:rPr>
        <w:t>считать утратившим силу.</w:t>
      </w:r>
      <w:r w:rsidRPr="001C4724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  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</w:t>
      </w:r>
    </w:p>
    <w:p w:rsidR="001C4724" w:rsidRPr="001C4724" w:rsidRDefault="001C4724" w:rsidP="002375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                          А.И. Пушкарев     </w:t>
      </w:r>
    </w:p>
    <w:p w:rsidR="001C4724" w:rsidRPr="001C4724" w:rsidRDefault="001C4724" w:rsidP="001C4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237521" w:rsidP="001C47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724" w:rsidRPr="001C4724" w:rsidRDefault="001C4724" w:rsidP="001C4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724" w:rsidRPr="001C4724" w:rsidRDefault="001C4724" w:rsidP="001C4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4724" w:rsidRPr="001C4724" w:rsidSect="00055F7D">
          <w:pgSz w:w="11907" w:h="16840" w:code="9"/>
          <w:pgMar w:top="426" w:right="851" w:bottom="1079" w:left="1418" w:header="709" w:footer="709" w:gutter="0"/>
          <w:cols w:space="708"/>
          <w:docGrid w:linePitch="360"/>
        </w:sectPr>
      </w:pP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Приложение 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к постановлению администрации 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от </w:t>
      </w:r>
      <w:r w:rsidR="00910ED7" w:rsidRPr="00910ED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910ED7" w:rsidRPr="00910ED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bookmarkStart w:id="0" w:name="_GoBack"/>
      <w:bookmarkEnd w:id="0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910ED7" w:rsidRPr="00910ED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910ED7" w:rsidRPr="00910ED7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нестационарных торговых объектов на территории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Вожгальского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1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3"/>
        <w:gridCol w:w="2835"/>
        <w:gridCol w:w="2431"/>
        <w:gridCol w:w="2057"/>
        <w:gridCol w:w="1558"/>
        <w:gridCol w:w="1621"/>
        <w:gridCol w:w="1558"/>
        <w:gridCol w:w="1558"/>
      </w:tblGrid>
      <w:tr w:rsidR="001C4724" w:rsidRPr="001C4724" w:rsidTr="00DA71A1">
        <w:trPr>
          <w:cantSplit/>
          <w:trHeight w:val="4474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Учетный  номер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Адресные ориентиры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 (кв. м)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земельного участка, на котором расположен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 нестационарный (-е) торговый (-е) объект (-ы)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нестационарных торговых объектов (единиц)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нестационарного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(-ых)</w:t>
            </w:r>
          </w:p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(кв. 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нестационарного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ых) торгового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объекта (-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1C4724" w:rsidRPr="001C4724" w:rsidTr="00DA71A1">
        <w:trPr>
          <w:cantSplit/>
          <w:trHeight w:val="318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C4724" w:rsidRPr="001C4724" w:rsidTr="00DA71A1">
        <w:trPr>
          <w:cantSplit/>
          <w:trHeight w:val="229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24" w:rsidRPr="001C4724" w:rsidRDefault="001C4724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24" w:rsidRPr="001C4724" w:rsidRDefault="001C4724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724" w:rsidRPr="001C4724" w:rsidRDefault="001C4724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0ED7" w:rsidRPr="001C4724" w:rsidTr="00DA71A1">
        <w:trPr>
          <w:cantSplit/>
          <w:trHeight w:val="112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10ED7" w:rsidRPr="001C4724" w:rsidRDefault="00910ED7" w:rsidP="00237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Вожгалы ул. Гагарина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 ул. Комарова и Гагарина)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 Администрация 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Куменского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Павильон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910ED7" w:rsidRPr="001C4724" w:rsidTr="00956C17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Вожгалы ул.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Юбилейная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напротив дома №6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комитет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Продовольственные товары</w:t>
            </w:r>
          </w:p>
        </w:tc>
      </w:tr>
      <w:tr w:rsidR="00910ED7" w:rsidRPr="001C4724" w:rsidTr="00956C17">
        <w:trPr>
          <w:cantSplit/>
          <w:trHeight w:val="107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Вожгалы ул. Юбилейная </w:t>
            </w:r>
            <w:proofErr w:type="gram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перекреатке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Юбилейная  ул. Советская)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 Администрация </w:t>
            </w:r>
            <w:proofErr w:type="spellStart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Куменского</w:t>
            </w:r>
            <w:proofErr w:type="spellEnd"/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DA71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DA7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Продовольственные товары</w:t>
            </w:r>
          </w:p>
        </w:tc>
      </w:tr>
      <w:tr w:rsidR="00910ED7" w:rsidRPr="001C4724" w:rsidTr="00DA71A1">
        <w:trPr>
          <w:cantSplit/>
          <w:trHeight w:val="1390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0ED7" w:rsidRPr="001C4724" w:rsidTr="00DA71A1">
        <w:trPr>
          <w:cantSplit/>
          <w:trHeight w:val="145"/>
          <w:tblCellSpacing w:w="5" w:type="nil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ED7" w:rsidRPr="001C4724" w:rsidRDefault="00910ED7" w:rsidP="001C47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ED7" w:rsidRPr="001C4724" w:rsidRDefault="00910ED7" w:rsidP="001C4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4724" w:rsidRPr="001C4724" w:rsidRDefault="001C4724" w:rsidP="001C4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autoSpaceDE w:val="0"/>
        <w:autoSpaceDN w:val="0"/>
        <w:adjustRightInd w:val="0"/>
        <w:spacing w:after="0" w:line="240" w:lineRule="auto"/>
        <w:ind w:left="5664"/>
        <w:outlineLvl w:val="0"/>
        <w:rPr>
          <w:rFonts w:ascii="Arial" w:eastAsia="Times New Roman" w:hAnsi="Arial" w:cs="Arial"/>
          <w:sz w:val="28"/>
          <w:szCs w:val="28"/>
          <w:lang w:eastAsia="ru-RU"/>
        </w:rPr>
        <w:sectPr w:rsidR="001C4724" w:rsidRPr="001C4724" w:rsidSect="0000389D">
          <w:pgSz w:w="16838" w:h="11906" w:orient="landscape"/>
          <w:pgMar w:top="386" w:right="902" w:bottom="1259" w:left="1134" w:header="709" w:footer="709" w:gutter="0"/>
          <w:cols w:space="708"/>
          <w:docGrid w:linePitch="360"/>
        </w:sect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№4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нестационарного торгового объекта с. Вожгалы перекресток ул. Гагарина и ул. Комарова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63" cy="6911439"/>
            <wp:effectExtent l="19050" t="0" r="1237" b="0"/>
            <wp:docPr id="3" name="Рисунок 4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724" w:rsidRPr="001C4724" w:rsidRDefault="00AE66A1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26" style="position:absolute;margin-left:52.4pt;margin-top:-3.8pt;width:39.3pt;height:15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" fillcolor="#c0504d [3205]" strokecolor="#f2f2f2 [3041]" strokeweight="3pt">
            <v:shadow on="t" color="#622423 [1605]" opacity=".5" offset="1pt"/>
          </v:rect>
        </w:pict>
      </w:r>
      <w:r w:rsidR="001C4724"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C4724"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 нахождения нестационарного торгового объекта</w:t>
      </w: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№5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Расположение нестационарного торгового объекта с. Вожгалы  ул. </w:t>
      </w:r>
      <w:proofErr w:type="gram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Юбилейная</w:t>
      </w:r>
      <w:proofErr w:type="gramEnd"/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Куменского</w:t>
      </w:r>
      <w:proofErr w:type="spellEnd"/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Кировской области</w:t>
      </w:r>
    </w:p>
    <w:p w:rsidR="001C4724" w:rsidRPr="001C4724" w:rsidRDefault="001C4724" w:rsidP="001C4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7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63" cy="7279574"/>
            <wp:effectExtent l="19050" t="0" r="1237" b="0"/>
            <wp:docPr id="4" name="Рисунок 5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24" w:rsidRPr="001C4724" w:rsidRDefault="00AE66A1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27" style="position:absolute;margin-left:64.4pt;margin-top:14.8pt;width:39.3pt;height:22.4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" fillcolor="#c0504d [3205]" strokecolor="#f2f2f2 [3041]" strokeweight="3pt">
            <v:shadow on="t" color="#622423 [1605]" opacity=".5" offset="1pt"/>
          </v:rect>
        </w:pict>
      </w: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7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7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 нахождения нестационарного торгового объекта</w:t>
      </w:r>
    </w:p>
    <w:p w:rsidR="001C4724" w:rsidRPr="001C4724" w:rsidRDefault="001C4724" w:rsidP="001C4724">
      <w:pPr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E6F" w:rsidRDefault="000D0E6F"/>
    <w:sectPr w:rsidR="000D0E6F" w:rsidSect="0073573E">
      <w:pgSz w:w="11906" w:h="16838"/>
      <w:pgMar w:top="1258" w:right="926" w:bottom="899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432D2"/>
    <w:multiLevelType w:val="hybridMultilevel"/>
    <w:tmpl w:val="55C273FE"/>
    <w:lvl w:ilvl="0" w:tplc="674E8178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724"/>
    <w:rsid w:val="000D0E6F"/>
    <w:rsid w:val="001C4724"/>
    <w:rsid w:val="00237521"/>
    <w:rsid w:val="00766D77"/>
    <w:rsid w:val="00910ED7"/>
    <w:rsid w:val="00AE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54B6D-1100-4395-9D34-FB7C61B6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User</cp:lastModifiedBy>
  <cp:revision>2</cp:revision>
  <dcterms:created xsi:type="dcterms:W3CDTF">2018-10-31T07:32:00Z</dcterms:created>
  <dcterms:modified xsi:type="dcterms:W3CDTF">2018-10-31T07:32:00Z</dcterms:modified>
</cp:coreProperties>
</file>