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23" w:rsidRDefault="004F2A23" w:rsidP="0068529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</w:p>
    <w:p w:rsidR="004F2A23" w:rsidRDefault="004F2A23" w:rsidP="0068529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</w:p>
    <w:p w:rsidR="00685293" w:rsidRPr="00685293" w:rsidRDefault="00685293" w:rsidP="0068529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8529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Защита населения и территорий от чрезвычайных ситуаций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728"/>
        <w:gridCol w:w="1041"/>
        <w:gridCol w:w="1225"/>
        <w:gridCol w:w="884"/>
      </w:tblGrid>
      <w:tr w:rsidR="00685293" w:rsidRPr="00685293" w:rsidTr="006852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Билайн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Мегафон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</w:t>
            </w:r>
            <w:proofErr w:type="gramEnd"/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685293" w:rsidRPr="00685293" w:rsidTr="006852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телефон пожарных и спасателей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</w:tr>
      <w:tr w:rsidR="00685293" w:rsidRPr="00685293" w:rsidTr="006852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001</w:t>
            </w:r>
          </w:p>
        </w:tc>
      </w:tr>
      <w:tr w:rsidR="00685293" w:rsidRPr="00685293" w:rsidTr="006852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003</w:t>
            </w:r>
          </w:p>
        </w:tc>
      </w:tr>
      <w:tr w:rsidR="00685293" w:rsidRPr="00685293" w:rsidTr="006852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Аварийная газовая 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5293" w:rsidRPr="00685293" w:rsidRDefault="00685293" w:rsidP="00685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004</w:t>
            </w:r>
          </w:p>
        </w:tc>
      </w:tr>
    </w:tbl>
    <w:p w:rsidR="00685293" w:rsidRPr="00685293" w:rsidRDefault="001E7D27" w:rsidP="00685293">
      <w:pPr>
        <w:shd w:val="clear" w:color="auto" w:fill="FFFFFF"/>
        <w:spacing w:before="105" w:after="105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pict>
          <v:rect id="_x0000_i1025" style="width:0;height:.75pt" o:hralign="center" o:hrstd="t" o:hrnoshade="t" o:hr="t" fillcolor="#e4e7e9" stroked="f"/>
        </w:pict>
      </w:r>
    </w:p>
    <w:p w:rsidR="00685293" w:rsidRPr="00685293" w:rsidRDefault="00685293" w:rsidP="00685293">
      <w:pPr>
        <w:shd w:val="clear" w:color="auto" w:fill="FFFFFF"/>
        <w:spacing w:before="105" w:after="105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85293" w:rsidRPr="00D05D6F" w:rsidRDefault="00685293" w:rsidP="006852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</w:pPr>
      <w:r w:rsidRPr="00D05D6F"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  <w:t>Защита населения и территорий от чрезвычайных ситуаций</w:t>
      </w:r>
    </w:p>
    <w:p w:rsidR="00685293" w:rsidRPr="00D05D6F" w:rsidRDefault="00685293" w:rsidP="00F315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Информация о состоянии защиты населения и территорий от ЧС, меры по обеспечению их безопасности, о прогнозируемых и возникших ЧС, приемы и способы защиты населения от них в </w:t>
      </w:r>
      <w:proofErr w:type="spellStart"/>
      <w:r w:rsidR="002B2FC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Вожгальском</w:t>
      </w:r>
      <w:proofErr w:type="spellEnd"/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сельском поселении.  </w:t>
      </w: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</w:p>
    <w:p w:rsidR="00685293" w:rsidRPr="00857C61" w:rsidRDefault="002B2FC6" w:rsidP="00857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создано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и работает на постоянной платной основе 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Муниципальная пожарная охрана </w:t>
      </w:r>
      <w:proofErr w:type="gram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Вожгалы, 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добровольное пожарное формирование</w:t>
      </w:r>
      <w:r w:rsidR="00A6398E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на базе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СПК « Красный Октябрь»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в п.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Краснооктябрьский;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  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- место забора воды из наружных источников водоснабжения оборудовано в п.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Краснооктябрьский 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реке «Быстрица»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;   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- дороги и проезды к наружным источникам противопожарного водоснабжения содержаться в исправном состоянии;   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- порядок оповещения населения и подразделений Государственной противопожарной службы о пожаре утвержден постановле</w:t>
      </w:r>
      <w:r w:rsidR="00D05D6F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нием Администрации от </w:t>
      </w:r>
      <w:r w:rsidR="00857C6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85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C61" w:rsidRPr="0085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C61" w:rsidRPr="00857C61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07.06.2012 № 29</w:t>
      </w:r>
      <w:r w:rsidR="0085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«Об </w:t>
      </w:r>
      <w:r w:rsidR="00D05D6F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утверждении Порядка своевременного оповещения и информирования населения об опасностях, возникающих при ведении военных действий или вследствие этих действий, а также о чрезвычайных ситуациях природного и техногенного характера»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;   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 xml:space="preserve">- средств на финансирование мероприятий по обеспечению первичными мерами пожарной безопасности в бюджете </w:t>
      </w:r>
      <w:r w:rsidR="00D05D6F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не 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достаточно</w:t>
      </w:r>
      <w:proofErr w:type="gramStart"/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  <w:proofErr w:type="gramEnd"/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</w:t>
      </w:r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 xml:space="preserve">- </w:t>
      </w:r>
      <w:proofErr w:type="gramStart"/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proofErr w:type="gramEnd"/>
      <w:r w:rsidR="00685293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жегодно создается резервный фонд на случай пожара.  </w:t>
      </w:r>
    </w:p>
    <w:p w:rsidR="00685293" w:rsidRPr="00D05D6F" w:rsidRDefault="00685293" w:rsidP="00D05D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Особое внимание уделяется социально неадаптированным группам населения, которые склонны к злоупотреблению спиртными напитками, одиноким, многодетным семьям; </w:t>
      </w:r>
    </w:p>
    <w:p w:rsidR="00685293" w:rsidRPr="00D05D6F" w:rsidRDefault="00685293" w:rsidP="00D05D6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На стенды вывешиваются информационные материалы, в летний пожароопасный период организуетс</w:t>
      </w:r>
      <w:r w:rsidR="00D05D6F"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я дежурство со стороны ДНД, ДПК</w:t>
      </w:r>
      <w:r w:rsidR="00857C6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 МПО.</w:t>
      </w:r>
    </w:p>
    <w:p w:rsidR="00685293" w:rsidRPr="00D05D6F" w:rsidRDefault="00685293" w:rsidP="00D05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Администрацией МКОУ СОШ п.</w:t>
      </w:r>
      <w:r w:rsidR="00857C6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Краснооктябрьский</w:t>
      </w: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проводятся в течение года с учащимися школы </w:t>
      </w:r>
      <w:proofErr w:type="spellStart"/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внеучебные</w:t>
      </w:r>
      <w:proofErr w:type="spellEnd"/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мероприятия, в </w:t>
      </w:r>
      <w:proofErr w:type="spellStart"/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т.ч</w:t>
      </w:r>
      <w:proofErr w:type="spellEnd"/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по пожарно – прикладному спорту, </w:t>
      </w:r>
      <w:proofErr w:type="gramStart"/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согласно</w:t>
      </w:r>
      <w:proofErr w:type="gramEnd"/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школьного плана.  </w:t>
      </w: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 xml:space="preserve">Администрацией </w:t>
      </w:r>
      <w:r w:rsidR="00857C6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 w:rsidR="00857C6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Вожгальского</w:t>
      </w:r>
      <w:proofErr w:type="spellEnd"/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рекомендовано всем домовладельцам, собственникам жилья и квартиросъемщикам иметь на летний период года у каждого жилого дома емкость (бочку) с водой объемом не менее 0,2 куб. метра или огнетушитель, а также закрепленные первичные средства пожаротушения, которые они содержат в постоянной готовности к применению для тушения пожара. </w:t>
      </w: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 xml:space="preserve">На территории </w:t>
      </w:r>
      <w:proofErr w:type="spellStart"/>
      <w:r w:rsidR="00857C6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Вожгальского</w:t>
      </w:r>
      <w:proofErr w:type="spellEnd"/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F315C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сельского поселения </w:t>
      </w:r>
      <w:proofErr w:type="gramStart"/>
      <w:r w:rsidR="00F315C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находится 3</w:t>
      </w:r>
      <w:r w:rsidR="00857C6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</w:t>
      </w:r>
      <w:bookmarkStart w:id="0" w:name="_GoBack"/>
      <w:bookmarkEnd w:id="0"/>
      <w:r w:rsidR="00E1454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F315C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источника наружного противопожарного водоснабжения</w:t>
      </w: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Назначены</w:t>
      </w:r>
      <w:proofErr w:type="gramEnd"/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старосты по всем населённым пунктам поселения, привлекаются добровольцы из числа населения для дежурства и патрулирования, при проведении субботников по очистке придомовых территорий и общественных мест поселения. </w:t>
      </w:r>
      <w:r w:rsidRPr="00D05D6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</w:r>
    </w:p>
    <w:p w:rsidR="000F7C13" w:rsidRPr="00D05D6F" w:rsidRDefault="000F7C13" w:rsidP="00D05D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7C13" w:rsidRPr="00D0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2"/>
    <w:rsid w:val="000F7C13"/>
    <w:rsid w:val="002B2FC6"/>
    <w:rsid w:val="004F2A23"/>
    <w:rsid w:val="00685293"/>
    <w:rsid w:val="00857C61"/>
    <w:rsid w:val="00A6398E"/>
    <w:rsid w:val="00D05D6F"/>
    <w:rsid w:val="00D254E2"/>
    <w:rsid w:val="00E1454C"/>
    <w:rsid w:val="00F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9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8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1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Виктор</cp:lastModifiedBy>
  <cp:revision>6</cp:revision>
  <dcterms:created xsi:type="dcterms:W3CDTF">2019-04-05T10:40:00Z</dcterms:created>
  <dcterms:modified xsi:type="dcterms:W3CDTF">2019-04-24T11:36:00Z</dcterms:modified>
</cp:coreProperties>
</file>