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60" w:rsidRDefault="0026346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460" w:rsidRDefault="0026346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18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C3990" w:rsidRPr="003818EC" w:rsidRDefault="00B261FA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3990"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E5550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="00CC3990"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55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C3990" w:rsidRPr="003818EC" w:rsidRDefault="00CC3990" w:rsidP="00CC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B0B77" w:rsidRPr="0031602A" w:rsidRDefault="005B0B77" w:rsidP="005B0B7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утверждении Программы (плана)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</w:t>
      </w:r>
      <w:r w:rsidRPr="005B0B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B0B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на 202</w:t>
      </w:r>
      <w:r w:rsidR="0026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 </w:t>
      </w:r>
    </w:p>
    <w:p w:rsidR="005B0B77" w:rsidRPr="0031602A" w:rsidRDefault="005B0B77" w:rsidP="005B0B7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46/193</w:t>
      </w:r>
      <w:r w:rsidRPr="0031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   положения о муниципальном контроле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сельское поселение»  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сельское поселение</w:t>
      </w:r>
    </w:p>
    <w:p w:rsidR="005B0B77" w:rsidRPr="0031602A" w:rsidRDefault="005B0B77" w:rsidP="005B0B7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5F22E2" w:rsidRDefault="005B0B77" w:rsidP="00BD75CB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автомобильном транспорте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сельское поселение</w:t>
      </w:r>
      <w:r w:rsidR="00AF5E11"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634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(приложение).</w:t>
      </w:r>
    </w:p>
    <w:p w:rsidR="00AF5E11" w:rsidRPr="005F22E2" w:rsidRDefault="00AF5E11" w:rsidP="00BD75CB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бюллетене и на официальном сайте администрации Вожгальского сельского поселения.</w:t>
      </w:r>
    </w:p>
    <w:p w:rsidR="00AF5E11" w:rsidRDefault="00AF5E11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0B77" w:rsidRPr="0031602A" w:rsidRDefault="00AF5E11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B77" w:rsidRPr="0031602A" w:rsidRDefault="005B0B77" w:rsidP="00AF5E11">
      <w:pPr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90" w:rsidRPr="003818EC" w:rsidRDefault="005F22E2" w:rsidP="00CC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AF5E11" w:rsidRDefault="00AF5E11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990" w:rsidRPr="003818EC" w:rsidRDefault="009B5768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CC3990"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CC3990" w:rsidRPr="003818EC" w:rsidRDefault="009B5768" w:rsidP="009B5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Вожгальского </w:t>
      </w:r>
      <w:r w:rsidR="00CC3990"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Пушкарев</w:t>
      </w:r>
      <w:r w:rsidR="00CC3990"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990" w:rsidRPr="003818EC" w:rsidRDefault="00CC3990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68" w:rsidRDefault="009B5768" w:rsidP="00CC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90" w:rsidRPr="003818EC" w:rsidRDefault="005F22E2" w:rsidP="00CC3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990" w:rsidRPr="003818EC" w:rsidRDefault="00CC3990" w:rsidP="00CC39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A9" w:rsidRDefault="00AB1CA9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/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Default="005F22E2" w:rsidP="005F22E2">
      <w:pPr>
        <w:spacing w:after="0" w:line="360" w:lineRule="atLeast"/>
        <w:jc w:val="right"/>
        <w:textAlignment w:val="baseline"/>
      </w:pP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Вожгальского   сельского поселения</w:t>
      </w: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6E555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20.03.2023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 № </w:t>
      </w:r>
      <w:r w:rsidR="006E555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12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 202</w:t>
      </w:r>
      <w:r w:rsidR="0026346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 </w:t>
      </w:r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1. Общие положения 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поселение.     </w:t>
      </w:r>
      <w:proofErr w:type="gramEnd"/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2. Аналитическая часть Программы </w:t>
      </w:r>
    </w:p>
    <w:p w:rsidR="001271DE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контроля.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на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   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муниципального образования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(далее – Администрация).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5F22E2" w:rsidRPr="001D6D2A" w:rsidRDefault="007807E8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на 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 </w:t>
      </w:r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proofErr w:type="spell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(далее</w:t>
      </w:r>
      <w:proofErr w:type="gram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  <w:proofErr w:type="gramStart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</w:t>
      </w:r>
      <w:proofErr w:type="gramEnd"/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водоотводных сооружений автомобильных дорог.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организации и проведения мероприятий по профилактике рисков причинения вреда (ущерба) охраняемым законом ценностям;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Подконтрольные субъекты: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 администрацией мероприятий по муниципальному контролю на автомобильном транспорте и в дорожном хозяйстве в муниципальном образовании </w:t>
      </w:r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807E8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поселение: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F22E2" w:rsidRPr="001D6D2A" w:rsidRDefault="005F22E2" w:rsidP="007807E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Федеральный закон от 08.11.2007 № 259-ФЗ «Устав автомобильного транспорта и городского наземного электрического транспорта».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r w:rsidR="001271DE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и оценка рисков причинения вреда охраняемым законом ценностям.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</w:t>
      </w:r>
      <w:r w:rsidR="007017BD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17BD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поселение: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F22E2" w:rsidRPr="001D6D2A" w:rsidRDefault="005F22E2" w:rsidP="0075352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3. Цели и задачи Программы 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стимулирование добросовестного соблюдения обязательных требований всеми контролируемыми лицами;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22E2" w:rsidRPr="001D6D2A" w:rsidRDefault="005F22E2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Задачи Программы: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формирование единого понимания обязательных требований законодательства у всех участников контрольной деятельности;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прозрачности осуществляемой Администрацией контрольной деятельности;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F22E2" w:rsidRPr="001D6D2A" w:rsidRDefault="005F22E2" w:rsidP="005F22E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4. План мероприятий по профилактике нарушений 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мероприятий Программы на 202</w:t>
      </w:r>
      <w:r w:rsidR="002634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приведены в Плане мероприятий по профилактике нарушений на автомобильном и в дорожном хозяйстве в муниципальном образовании </w:t>
      </w:r>
      <w:proofErr w:type="spellStart"/>
      <w:r w:rsidR="00753524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</w:t>
      </w:r>
      <w:r w:rsidR="002634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(приложение).</w:t>
      </w:r>
      <w:proofErr w:type="gramEnd"/>
    </w:p>
    <w:p w:rsidR="005F22E2" w:rsidRPr="001D6D2A" w:rsidRDefault="005F22E2" w:rsidP="00BD75C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5. Показатели результативности и эффективности Программы. </w:t>
      </w:r>
    </w:p>
    <w:p w:rsidR="005F22E2" w:rsidRPr="001D6D2A" w:rsidRDefault="00E06951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2E2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субъектов-%.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доля профилактических мероприятий в объеме контрольных мероприятий-</w:t>
      </w:r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эффект от реализованных мероприятий: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F22E2" w:rsidRPr="001D6D2A" w:rsidRDefault="005F22E2" w:rsidP="00BD75CB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повышение уровня доверия подконтрольных субъектов к Администрации.</w:t>
      </w:r>
    </w:p>
    <w:p w:rsidR="005F22E2" w:rsidRPr="001D6D2A" w:rsidRDefault="005F22E2" w:rsidP="00BD75C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Раздел 6. Порядок управления Программой.</w:t>
      </w:r>
    </w:p>
    <w:p w:rsidR="005F22E2" w:rsidRPr="001D6D2A" w:rsidRDefault="005F22E2" w:rsidP="00BD75C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на автомобильном транспорте  и в дорожном хозяйстве в муниципальном образовании </w:t>
      </w:r>
      <w:proofErr w:type="spellStart"/>
      <w:r w:rsidR="00753524"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  сельское поселение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651"/>
        <w:gridCol w:w="6238"/>
        <w:gridCol w:w="3656"/>
        <w:gridCol w:w="2655"/>
      </w:tblGrid>
      <w:tr w:rsidR="005F22E2" w:rsidRPr="001D6D2A" w:rsidTr="006A016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31602A" w:rsidRPr="001D6D2A" w:rsidRDefault="005F22E2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Контакты</w:t>
            </w:r>
          </w:p>
        </w:tc>
      </w:tr>
      <w:tr w:rsidR="005F22E2" w:rsidRPr="001D6D2A" w:rsidTr="006A016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7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Должностные лица администрации </w:t>
            </w:r>
            <w:r w:rsidR="00753524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Вожгальского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ответственные   за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(81376) 50-776</w:t>
            </w:r>
          </w:p>
          <w:p w:rsidR="005F22E2" w:rsidRPr="001D6D2A" w:rsidRDefault="00E51DA2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5F22E2" w:rsidRPr="001D6D2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koporskoe@yandex.ru</w:t>
              </w:r>
            </w:hyperlink>
          </w:p>
          <w:p w:rsidR="0031602A" w:rsidRPr="001D6D2A" w:rsidRDefault="005F22E2" w:rsidP="006A016A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E06951" w:rsidRPr="001D6D2A" w:rsidRDefault="00E06951" w:rsidP="005F22E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дорожном хозяйстве в муниципальном образовании </w:t>
      </w:r>
      <w:proofErr w:type="spellStart"/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</w:t>
      </w:r>
      <w:r w:rsidR="002634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(приложение).</w:t>
      </w:r>
    </w:p>
    <w:p w:rsidR="005F22E2" w:rsidRPr="001D6D2A" w:rsidRDefault="005F22E2" w:rsidP="00BD75C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муниципального образования </w:t>
      </w:r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6951"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 на 202</w:t>
      </w:r>
      <w:r w:rsidR="002634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E06951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951" w:rsidRPr="001D6D2A" w:rsidRDefault="00E06951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2E2" w:rsidRPr="001D6D2A" w:rsidRDefault="005F22E2" w:rsidP="005F22E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Приложение к Программе профилактики рисков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причинения вреда (ущерба) охраняемым законом ценностям</w:t>
      </w:r>
      <w:r w:rsidRPr="001D6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на 202</w:t>
      </w:r>
      <w:r w:rsidR="0026346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5F22E2" w:rsidRPr="001D6D2A" w:rsidRDefault="005F22E2" w:rsidP="005F22E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 </w:t>
      </w:r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E06951"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сельское поселение на 202</w:t>
      </w:r>
      <w:r w:rsidR="002634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</w:t>
      </w:r>
      <w:bookmarkStart w:id="0" w:name="_GoBack"/>
      <w:bookmarkEnd w:id="0"/>
      <w:r w:rsidRPr="001D6D2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 (приложение)</w:t>
      </w:r>
    </w:p>
    <w:tbl>
      <w:tblPr>
        <w:tblW w:w="10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1"/>
        <w:gridCol w:w="967"/>
        <w:gridCol w:w="6186"/>
        <w:gridCol w:w="1185"/>
        <w:gridCol w:w="1134"/>
      </w:tblGrid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  <w:p w:rsidR="0031602A" w:rsidRPr="001D6D2A" w:rsidRDefault="005F22E2" w:rsidP="006A016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Сведения о мероприятии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BD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Куменского района на странице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сельское поселение в информационно-телекоммуникационной сети «Интернет» и в иных формах.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 размещает и поддерживает в актуальном состоянии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proofErr w:type="gramEnd"/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руководства по соблюдению обязательных требований.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доклады о муниципальном контроле;</w:t>
            </w:r>
          </w:p>
          <w:p w:rsidR="0031602A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BD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подлежит публичному обсуждению.</w:t>
            </w:r>
          </w:p>
          <w:p w:rsidR="0031602A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06951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сельское поселение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BD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31602A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 возражение в отношении указанного предостережения в срок не позднее 30 дней со дня получения им предостережения.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BD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компетенция уполномоченного органа;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 порядок обжалования действий (бездействия) муниципальных инспекторов.</w:t>
            </w:r>
          </w:p>
          <w:p w:rsidR="0031602A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1271DE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Куменского района на странице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1271DE"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Вожгальское</w:t>
            </w:r>
            <w:proofErr w:type="spellEnd"/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уполномоченным должностным лицом Администрации</w:t>
            </w:r>
            <w:proofErr w:type="gramEnd"/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  <w:p w:rsidR="0031602A" w:rsidRPr="001D6D2A" w:rsidRDefault="005F22E2" w:rsidP="006A016A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5F22E2" w:rsidRPr="001D6D2A" w:rsidTr="006A016A">
        <w:tc>
          <w:tcPr>
            <w:tcW w:w="6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61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BD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позднее</w:t>
            </w:r>
            <w:proofErr w:type="gramEnd"/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 чем за 3 рабочих дня до дня его проведения.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proofErr w:type="gramStart"/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</w:t>
            </w: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lastRenderedPageBreak/>
              <w:t>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F22E2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1602A" w:rsidRPr="001D6D2A" w:rsidRDefault="005F22E2" w:rsidP="00BD75CB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  <w:r w:rsidRPr="001D6D2A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lastRenderedPageBreak/>
              <w:t>Должностные лица Администрации муниципального контроля</w:t>
            </w:r>
            <w:r w:rsidRPr="001D6D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F8F8F8"/>
            <w:vAlign w:val="bottom"/>
            <w:hideMark/>
          </w:tcPr>
          <w:p w:rsidR="005F22E2" w:rsidRPr="001D6D2A" w:rsidRDefault="005F22E2" w:rsidP="006A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22E2" w:rsidRPr="001D6D2A" w:rsidRDefault="005F22E2">
      <w:pPr>
        <w:rPr>
          <w:rFonts w:ascii="Times New Roman" w:hAnsi="Times New Roman" w:cs="Times New Roman"/>
          <w:sz w:val="26"/>
          <w:szCs w:val="26"/>
        </w:rPr>
      </w:pPr>
    </w:p>
    <w:sectPr w:rsidR="005F22E2" w:rsidRPr="001D6D2A" w:rsidSect="008B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3990"/>
    <w:rsid w:val="001271DE"/>
    <w:rsid w:val="001D6D2A"/>
    <w:rsid w:val="00263460"/>
    <w:rsid w:val="005B0B77"/>
    <w:rsid w:val="005F22E2"/>
    <w:rsid w:val="006E5550"/>
    <w:rsid w:val="007017BD"/>
    <w:rsid w:val="00753524"/>
    <w:rsid w:val="007807E8"/>
    <w:rsid w:val="008B796B"/>
    <w:rsid w:val="009B5768"/>
    <w:rsid w:val="00AB1CA9"/>
    <w:rsid w:val="00AF5E11"/>
    <w:rsid w:val="00B261FA"/>
    <w:rsid w:val="00B84D1F"/>
    <w:rsid w:val="00BD75CB"/>
    <w:rsid w:val="00CC3990"/>
    <w:rsid w:val="00E06951"/>
    <w:rsid w:val="00E51DA2"/>
    <w:rsid w:val="00E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or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11</cp:revision>
  <cp:lastPrinted>2022-02-15T08:13:00Z</cp:lastPrinted>
  <dcterms:created xsi:type="dcterms:W3CDTF">2021-12-30T07:50:00Z</dcterms:created>
  <dcterms:modified xsi:type="dcterms:W3CDTF">2023-03-20T08:25:00Z</dcterms:modified>
</cp:coreProperties>
</file>