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DC1" w:rsidRPr="00A222AF" w:rsidRDefault="00A222AF" w:rsidP="00A222AF">
      <w:pPr>
        <w:jc w:val="center"/>
        <w:rPr>
          <w:rFonts w:ascii="Times New Roman" w:hAnsi="Times New Roman"/>
          <w:b/>
          <w:sz w:val="28"/>
          <w:szCs w:val="28"/>
        </w:rPr>
      </w:pPr>
      <w:r w:rsidRPr="00A222AF">
        <w:rPr>
          <w:rFonts w:ascii="Times New Roman" w:hAnsi="Times New Roman"/>
          <w:b/>
          <w:sz w:val="28"/>
          <w:szCs w:val="28"/>
        </w:rPr>
        <w:t>Сведения о численности муниципальных служащих органов местного самоуправления, работников  муниципальных учреждений муниципального образования «Вожгальского сельского поселения» с указанием фактических затрат на их содержание</w:t>
      </w:r>
    </w:p>
    <w:p w:rsidR="00A222AF" w:rsidRDefault="00A222AF" w:rsidP="00A222AF">
      <w:pPr>
        <w:jc w:val="center"/>
        <w:rPr>
          <w:rFonts w:ascii="Times New Roman" w:hAnsi="Times New Roman"/>
          <w:b/>
          <w:sz w:val="28"/>
          <w:szCs w:val="28"/>
        </w:rPr>
      </w:pPr>
      <w:r w:rsidRPr="00A222AF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="00445FFE">
        <w:rPr>
          <w:rFonts w:ascii="Times New Roman" w:hAnsi="Times New Roman"/>
          <w:b/>
          <w:sz w:val="28"/>
          <w:szCs w:val="28"/>
          <w:u w:val="single"/>
        </w:rPr>
        <w:t>4</w:t>
      </w:r>
      <w:r w:rsidRPr="00A222AF">
        <w:rPr>
          <w:rFonts w:ascii="Times New Roman" w:hAnsi="Times New Roman"/>
          <w:b/>
          <w:sz w:val="28"/>
          <w:szCs w:val="28"/>
          <w:u w:val="single"/>
        </w:rPr>
        <w:t xml:space="preserve"> квартал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Pr="00A222AF">
        <w:rPr>
          <w:rFonts w:ascii="Times New Roman" w:hAnsi="Times New Roman"/>
          <w:b/>
          <w:sz w:val="28"/>
          <w:szCs w:val="28"/>
        </w:rPr>
        <w:t>20</w:t>
      </w:r>
      <w:r w:rsidRPr="00A222AF">
        <w:rPr>
          <w:rFonts w:ascii="Times New Roman" w:hAnsi="Times New Roman"/>
          <w:b/>
          <w:sz w:val="28"/>
          <w:szCs w:val="28"/>
          <w:u w:val="single"/>
        </w:rPr>
        <w:t>2</w:t>
      </w:r>
      <w:r w:rsidR="0098199C">
        <w:rPr>
          <w:rFonts w:ascii="Times New Roman" w:hAnsi="Times New Roman"/>
          <w:b/>
          <w:sz w:val="28"/>
          <w:szCs w:val="28"/>
          <w:u w:val="single"/>
        </w:rPr>
        <w:t>2</w:t>
      </w:r>
      <w:r w:rsidRPr="00A222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222AF">
        <w:rPr>
          <w:rFonts w:ascii="Times New Roman" w:hAnsi="Times New Roman"/>
          <w:b/>
          <w:sz w:val="28"/>
          <w:szCs w:val="28"/>
        </w:rPr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2326"/>
        <w:gridCol w:w="2332"/>
        <w:gridCol w:w="2334"/>
      </w:tblGrid>
      <w:tr w:rsidR="00A222AF" w:rsidRPr="00900CBF" w:rsidTr="00900CBF">
        <w:tc>
          <w:tcPr>
            <w:tcW w:w="2579" w:type="dxa"/>
          </w:tcPr>
          <w:p w:rsidR="00A222AF" w:rsidRPr="00900CBF" w:rsidRDefault="00A222AF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Наименование категорий работников</w:t>
            </w:r>
          </w:p>
        </w:tc>
        <w:tc>
          <w:tcPr>
            <w:tcW w:w="2326" w:type="dxa"/>
          </w:tcPr>
          <w:p w:rsidR="00A222AF" w:rsidRPr="00900CBF" w:rsidRDefault="00A222AF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Утверждено штатных единиц на начало отчетного периода</w:t>
            </w:r>
          </w:p>
        </w:tc>
        <w:tc>
          <w:tcPr>
            <w:tcW w:w="2332" w:type="dxa"/>
          </w:tcPr>
          <w:p w:rsidR="00A222AF" w:rsidRPr="00900CBF" w:rsidRDefault="00A222AF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Фактическая численность работников (человек)</w:t>
            </w:r>
          </w:p>
        </w:tc>
        <w:tc>
          <w:tcPr>
            <w:tcW w:w="2334" w:type="dxa"/>
          </w:tcPr>
          <w:p w:rsidR="00A222AF" w:rsidRPr="00900CBF" w:rsidRDefault="00A222AF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(в тыс.руб.)</w:t>
            </w:r>
          </w:p>
        </w:tc>
      </w:tr>
      <w:tr w:rsidR="00A222AF" w:rsidRPr="00900CBF" w:rsidTr="00900CBF">
        <w:tc>
          <w:tcPr>
            <w:tcW w:w="2579" w:type="dxa"/>
          </w:tcPr>
          <w:p w:rsidR="00A222AF" w:rsidRPr="00900CBF" w:rsidRDefault="008C4FD1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b/>
                <w:sz w:val="28"/>
                <w:szCs w:val="28"/>
              </w:rPr>
              <w:t>Муниципальные служащие</w:t>
            </w:r>
            <w:r w:rsidRPr="00900CBF">
              <w:rPr>
                <w:rFonts w:ascii="Times New Roman" w:hAnsi="Times New Roman"/>
                <w:sz w:val="28"/>
                <w:szCs w:val="28"/>
              </w:rPr>
              <w:t xml:space="preserve"> (администрация)</w:t>
            </w:r>
          </w:p>
        </w:tc>
        <w:tc>
          <w:tcPr>
            <w:tcW w:w="2326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445FFE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2510,9</w:t>
            </w:r>
          </w:p>
        </w:tc>
      </w:tr>
      <w:tr w:rsidR="00A222AF" w:rsidRPr="00900CBF" w:rsidTr="00900CBF">
        <w:tc>
          <w:tcPr>
            <w:tcW w:w="2579" w:type="dxa"/>
          </w:tcPr>
          <w:p w:rsidR="00A222AF" w:rsidRPr="00900CBF" w:rsidRDefault="008C4FD1" w:rsidP="00900C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0CBF">
              <w:rPr>
                <w:rFonts w:ascii="Times New Roman" w:hAnsi="Times New Roman"/>
                <w:b/>
                <w:sz w:val="28"/>
                <w:szCs w:val="28"/>
              </w:rPr>
              <w:t>Муниципальные учреждения</w:t>
            </w:r>
          </w:p>
          <w:p w:rsidR="008C4FD1" w:rsidRPr="00900CBF" w:rsidRDefault="008C4FD1" w:rsidP="00900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(МКУ Краснооктябрьский сельский дом культуры, МКУ Вожгальская сельская библиотека им.Ф.И.Шаляпина, МКУ Спорткомплекс д.Ардашиха)</w:t>
            </w:r>
          </w:p>
        </w:tc>
        <w:tc>
          <w:tcPr>
            <w:tcW w:w="2326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8C4FD1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CBF">
              <w:rPr>
                <w:rFonts w:ascii="Times New Roman" w:hAnsi="Times New Roman"/>
                <w:sz w:val="28"/>
                <w:szCs w:val="28"/>
              </w:rPr>
              <w:t>13,75</w:t>
            </w:r>
          </w:p>
        </w:tc>
        <w:tc>
          <w:tcPr>
            <w:tcW w:w="2332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445FFE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2334" w:type="dxa"/>
          </w:tcPr>
          <w:p w:rsidR="00A222AF" w:rsidRPr="00900CBF" w:rsidRDefault="00A222AF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D1" w:rsidRPr="00900CBF" w:rsidRDefault="00445FFE" w:rsidP="00900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4693,3</w:t>
            </w:r>
          </w:p>
        </w:tc>
      </w:tr>
    </w:tbl>
    <w:p w:rsidR="00A222AF" w:rsidRDefault="00A222AF" w:rsidP="00A222AF">
      <w:pPr>
        <w:rPr>
          <w:rFonts w:ascii="Times New Roman" w:hAnsi="Times New Roman"/>
          <w:sz w:val="28"/>
          <w:szCs w:val="28"/>
        </w:rPr>
      </w:pPr>
    </w:p>
    <w:p w:rsidR="008C4FD1" w:rsidRDefault="008C4FD1" w:rsidP="008C4F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Примечание: </w:t>
      </w:r>
    </w:p>
    <w:p w:rsidR="008C4FD1" w:rsidRPr="00A222AF" w:rsidRDefault="008C4FD1" w:rsidP="008C4F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численности муниципальных служащих муниципального учреждения муниципального образования  Администрации Вожгальского сельского поселения Куменского района Кировской области с указанием фактических затрат на их денежное содержание публикуется в соответствии с п.6 ст.52 Федерального закона от 06.10.2003 №131-ФЗ «Об общих принципах организации местного самоуправления в Российской Федерации»; подготовлена на основании Федерального закона от 02.03.2007 №25-ФЗ (ред. от 17.07.2009) «О муниципальной службе в Российской Федерации»; Устава муниципального образования Вожгальского сельского поселения</w:t>
      </w:r>
      <w:r w:rsidR="00900CBF">
        <w:rPr>
          <w:rFonts w:ascii="Times New Roman" w:hAnsi="Times New Roman"/>
          <w:sz w:val="28"/>
          <w:szCs w:val="28"/>
        </w:rPr>
        <w:t xml:space="preserve"> Куменского района Кировской области.</w:t>
      </w:r>
    </w:p>
    <w:sectPr w:rsidR="008C4FD1" w:rsidRPr="00A222AF" w:rsidSect="008B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2AF"/>
    <w:rsid w:val="00182C65"/>
    <w:rsid w:val="001A3D9E"/>
    <w:rsid w:val="001E3A6D"/>
    <w:rsid w:val="002C49BF"/>
    <w:rsid w:val="00317C33"/>
    <w:rsid w:val="00437149"/>
    <w:rsid w:val="00445FFE"/>
    <w:rsid w:val="00453B87"/>
    <w:rsid w:val="004726E5"/>
    <w:rsid w:val="004937E4"/>
    <w:rsid w:val="005D4A7B"/>
    <w:rsid w:val="006F680E"/>
    <w:rsid w:val="00773F9F"/>
    <w:rsid w:val="007E56FC"/>
    <w:rsid w:val="0087007E"/>
    <w:rsid w:val="008B3DC1"/>
    <w:rsid w:val="008C4FD1"/>
    <w:rsid w:val="00900CBF"/>
    <w:rsid w:val="009647BF"/>
    <w:rsid w:val="0098199C"/>
    <w:rsid w:val="00996249"/>
    <w:rsid w:val="00A222AF"/>
    <w:rsid w:val="00A52C2B"/>
    <w:rsid w:val="00BF587E"/>
    <w:rsid w:val="00C14319"/>
    <w:rsid w:val="00C57BD2"/>
    <w:rsid w:val="00C920F3"/>
    <w:rsid w:val="00CF315B"/>
    <w:rsid w:val="00DD0EF0"/>
    <w:rsid w:val="00EB4F16"/>
    <w:rsid w:val="00FF2468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6016"/>
  <w15:docId w15:val="{4EDE423C-FD4A-4215-AD7E-CFFB7833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D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2023-01-12T06:52:00Z</dcterms:created>
  <dcterms:modified xsi:type="dcterms:W3CDTF">2023-01-12T06:52:00Z</dcterms:modified>
</cp:coreProperties>
</file>