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79E6E" w14:textId="77777777" w:rsidR="00156D3B" w:rsidRPr="00A5032A" w:rsidRDefault="00156D3B" w:rsidP="00156D3B">
      <w:pPr>
        <w:tabs>
          <w:tab w:val="num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03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ВОЖГАЛЬСКОГО СЕЛЬСКОГО ПОСЕЛЕНИЯ</w:t>
      </w:r>
    </w:p>
    <w:p w14:paraId="3AA598E2" w14:textId="77777777" w:rsidR="00156D3B" w:rsidRPr="00A5032A" w:rsidRDefault="00156D3B" w:rsidP="00156D3B">
      <w:pPr>
        <w:tabs>
          <w:tab w:val="num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03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КУМЕНСКОГО РАЙОНА</w:t>
      </w:r>
    </w:p>
    <w:p w14:paraId="7DE6F568" w14:textId="77777777" w:rsidR="00156D3B" w:rsidRPr="00A5032A" w:rsidRDefault="00156D3B" w:rsidP="0015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3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КИРОВСКОЙ ОБЛАСТИ</w:t>
      </w:r>
    </w:p>
    <w:p w14:paraId="206198C9" w14:textId="77777777" w:rsidR="00156D3B" w:rsidRPr="00A5032A" w:rsidRDefault="00156D3B" w:rsidP="0015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2F1030" w14:textId="77777777" w:rsidR="00156D3B" w:rsidRPr="00A5032A" w:rsidRDefault="00156D3B" w:rsidP="0015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3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14:paraId="378CF1FB" w14:textId="77777777" w:rsidR="00156D3B" w:rsidRPr="00A5032A" w:rsidRDefault="00156D3B" w:rsidP="0015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F996C5" w14:textId="36DA9026" w:rsidR="00F27F74" w:rsidRDefault="00356100" w:rsidP="0035610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56D3B"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C25D5"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95F16"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56D3B"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5F16"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97457"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56D3B"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095F16"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56D3B"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bookmarkStart w:id="0" w:name="_GoBack"/>
      <w:bookmarkEnd w:id="0"/>
      <w:r w:rsidR="00095F16"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3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</w:t>
      </w:r>
    </w:p>
    <w:p w14:paraId="73A0777D" w14:textId="6DD69029" w:rsidR="00156D3B" w:rsidRPr="00A5032A" w:rsidRDefault="00356100" w:rsidP="00F27F7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F27F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                                </w:t>
      </w:r>
      <w:r w:rsidR="00156D3B"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>с. Вожгалы</w:t>
      </w:r>
    </w:p>
    <w:p w14:paraId="6E14E96C" w14:textId="77777777" w:rsidR="00156D3B" w:rsidRPr="00A5032A" w:rsidRDefault="00156D3B" w:rsidP="00156D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4BCD8B" w14:textId="496B7F20" w:rsidR="00156D3B" w:rsidRPr="00A5032A" w:rsidRDefault="00156D3B" w:rsidP="00156D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5F16"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открытого аукциона по продаже земельного участка в электронной форме  </w:t>
      </w:r>
    </w:p>
    <w:p w14:paraId="7E192A54" w14:textId="77777777" w:rsidR="00156D3B" w:rsidRPr="00A5032A" w:rsidRDefault="00156D3B" w:rsidP="00156D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79DABE" w14:textId="77777777" w:rsidR="00156D3B" w:rsidRPr="00A5032A" w:rsidRDefault="00156D3B" w:rsidP="00156D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C9792D" w14:textId="547ECBE8" w:rsidR="00156D3B" w:rsidRPr="00A5032A" w:rsidRDefault="00BB5C6D" w:rsidP="00BB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D">
        <w:rPr>
          <w:rFonts w:ascii="Times New Roman" w:eastAsia="Calibri" w:hAnsi="Times New Roman" w:cs="Times New Roman"/>
          <w:sz w:val="24"/>
          <w:szCs w:val="24"/>
        </w:rPr>
        <w:t>В соответствии со статьями 39.11., 39.12., 39.13. Земельного кодекса РФ, пункта 2 статьи 3.3 Федерального закона от 25 октября 2001 года № 137-ФЗ «О введении в действие Земельного кодекса Российской Федерации», ст. 407 Гражданского кодекса РФ, Федеральным законом  от 29.07.1998 № 135-ФЗ «Об оценочной деятельности», руководствуясь</w:t>
      </w:r>
      <w:r w:rsidRPr="00A503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6D3B"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статьями 33, 35 Устава муниципального образования  Вожгальское сельское поселение администрация  Вожгальского сельского поселения  ПОСТАНОВЛЯЕТ:</w:t>
      </w:r>
    </w:p>
    <w:p w14:paraId="5BF593AE" w14:textId="0FD333F9" w:rsidR="00BB5C6D" w:rsidRPr="00A5032A" w:rsidRDefault="00156D3B" w:rsidP="00BB5C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32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BB5C6D" w:rsidRPr="00A5032A">
        <w:rPr>
          <w:rFonts w:ascii="Times New Roman" w:eastAsia="Calibri" w:hAnsi="Times New Roman" w:cs="Times New Roman"/>
          <w:sz w:val="24"/>
          <w:szCs w:val="24"/>
        </w:rPr>
        <w:t xml:space="preserve">Провести электронный аукцион по продаже земельного участка, относящихся к категории земель: земли населенных пунктов на территории Вожгальского сельского поселения Куменского района Кировской области.  </w:t>
      </w:r>
    </w:p>
    <w:p w14:paraId="3D1F8073" w14:textId="32BD41BF" w:rsidR="00156D3B" w:rsidRPr="00A5032A" w:rsidRDefault="00BB5C6D" w:rsidP="00156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3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214283590"/>
      <w:r w:rsidR="00156D3B" w:rsidRPr="00A5032A">
        <w:rPr>
          <w:rFonts w:ascii="Times New Roman" w:eastAsia="Times New Roman" w:hAnsi="Times New Roman" w:cs="Times New Roman"/>
          <w:sz w:val="24"/>
          <w:szCs w:val="24"/>
        </w:rPr>
        <w:t>Лот №1:</w:t>
      </w:r>
    </w:p>
    <w:p w14:paraId="6B960149" w14:textId="77777777" w:rsidR="00BB5C6D" w:rsidRPr="00A5032A" w:rsidRDefault="00156D3B" w:rsidP="00BB5C6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B5C6D" w:rsidRPr="00A503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5C6D" w:rsidRPr="00A503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 с кадастровым номером 43:14:040129:14</w:t>
      </w:r>
      <w:r w:rsidR="00BB5C6D" w:rsidRPr="00A5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площадь – 1120 кв.м, категория земель - земли населенных пунктов, разрешенное использование – для ведения личного подсобного хозяйства, местоположение —  Российская Федерация, Кировская область, </w:t>
      </w:r>
      <w:r w:rsidR="00BB5C6D" w:rsidRPr="00A50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Куменский район, Вожгальское сельское поселение, д. Ключи.</w:t>
      </w:r>
    </w:p>
    <w:bookmarkEnd w:id="1"/>
    <w:p w14:paraId="2C6E0897" w14:textId="77777777" w:rsidR="00F102C1" w:rsidRPr="00F102C1" w:rsidRDefault="00F102C1" w:rsidP="00F1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предмета аукциона: </w:t>
      </w:r>
      <w:bookmarkStart w:id="2" w:name="_Hlk219299599"/>
      <w:r w:rsidRPr="00F102C1">
        <w:rPr>
          <w:rFonts w:ascii="Times New Roman" w:eastAsia="Times New Roman" w:hAnsi="Times New Roman" w:cs="Times New Roman"/>
          <w:sz w:val="24"/>
          <w:szCs w:val="24"/>
          <w:lang w:eastAsia="ru-RU"/>
        </w:rPr>
        <w:t>56754,51 (пятьдесят шесть тысяч семьсот пятьдесят четыре) руб. 51 коп. без НДС.</w:t>
      </w:r>
    </w:p>
    <w:bookmarkEnd w:id="2"/>
    <w:p w14:paraId="144C4ACC" w14:textId="79D5F5EC" w:rsidR="00F102C1" w:rsidRPr="00F102C1" w:rsidRDefault="00F102C1" w:rsidP="00F102C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2C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аукциона составляет 5% начальной цены предмета аукциона: 2837,73 (две тысячи</w:t>
      </w:r>
      <w:r w:rsidR="00F27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02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восемьсот тридцать семь) руб. 73 коп.</w:t>
      </w:r>
    </w:p>
    <w:p w14:paraId="4DDE2197" w14:textId="77777777" w:rsidR="00F102C1" w:rsidRPr="00F102C1" w:rsidRDefault="00F102C1" w:rsidP="00F102C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задатка составляет 100 % начальной цены предмета аукциона: 56754,51 (пятьдесят шесть тысяч семьсот пятьдесят четыре) руб. 51 коп.  </w:t>
      </w:r>
    </w:p>
    <w:p w14:paraId="719AA9DB" w14:textId="23ECA1DC" w:rsidR="00F102C1" w:rsidRPr="00F27F74" w:rsidRDefault="00156D3B" w:rsidP="00F27F74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7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5032A" w:rsidRPr="00F27F74">
        <w:rPr>
          <w:rFonts w:ascii="Times New Roman" w:hAnsi="Times New Roman" w:cs="Times New Roman"/>
          <w:sz w:val="24"/>
          <w:szCs w:val="24"/>
        </w:rPr>
        <w:t xml:space="preserve">Установить, что Организатором аукциона является администрация Вожгальского сельского поселения Куменского района Кировской области.  </w:t>
      </w:r>
    </w:p>
    <w:p w14:paraId="638105DB" w14:textId="56B5954C" w:rsidR="00156D3B" w:rsidRPr="00F27F74" w:rsidRDefault="00156D3B" w:rsidP="00F27F74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7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Разместить, информационное сообщение о проведение аукциона по продаже </w:t>
      </w:r>
      <w:r w:rsidR="00F102C1" w:rsidRPr="00F27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</w:t>
      </w:r>
      <w:r w:rsidRPr="00F27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электронной площадке в информационно-телекоммуникационной сети «Интернет» ЗАО «Сбербанк – Автоматизированная Система Торгов»: </w:t>
      </w:r>
      <w:hyperlink r:id="rId5" w:history="1">
        <w:r w:rsidRPr="00F27F74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www.utp.sberbank-ast.ru</w:t>
        </w:r>
      </w:hyperlink>
      <w:r w:rsidRPr="00F27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Российской </w:t>
      </w:r>
      <w:r w:rsidRPr="00F2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Федерации </w:t>
      </w:r>
      <w:r w:rsidRPr="00F27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https</w:t>
      </w:r>
      <w:hyperlink r:id="rId6" w:history="1">
        <w:r w:rsidRPr="00F27F74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://torgi.gov.ru</w:t>
        </w:r>
      </w:hyperlink>
      <w:r w:rsidRPr="00F2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F27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index</w:t>
      </w:r>
      <w:r w:rsidRPr="00F2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27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html</w:t>
      </w:r>
      <w:r w:rsidRPr="00F2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официальном сайте Куменского района: </w:t>
      </w:r>
      <w:hyperlink r:id="rId7" w:history="1">
        <w:r w:rsidRPr="00F27F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https://kumensky.gosuslugi.ru</w:t>
        </w:r>
      </w:hyperlink>
      <w:r w:rsidRPr="00F27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администрации Вожгальского сельского поселения:</w:t>
      </w:r>
      <w:r w:rsidRPr="00F27F74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 </w:t>
      </w:r>
      <w:r w:rsidRPr="00F27F74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https://vozhgalskoe-r43.gosweb.gosuslugi.ru/</w:t>
      </w:r>
    </w:p>
    <w:p w14:paraId="67CA9293" w14:textId="49FA323B" w:rsidR="00156D3B" w:rsidRPr="00F27F74" w:rsidRDefault="00156D3B" w:rsidP="00F27F7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Утвердить Аукционную документацию </w:t>
      </w:r>
      <w:r w:rsidR="00A5032A" w:rsidRPr="00F27F7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торгов в электронной форме по продаже земельного участка.</w:t>
      </w:r>
      <w:r w:rsidRPr="00F27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Прилагается.</w:t>
      </w:r>
      <w:r w:rsidRPr="00F27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9283FFE" w14:textId="5B844387" w:rsidR="00A5032A" w:rsidRPr="00F27F74" w:rsidRDefault="00156D3B" w:rsidP="00F27F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2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A5032A" w:rsidRPr="00F27F74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Чекалкина В.А., заместителя главы администрации.</w:t>
      </w:r>
    </w:p>
    <w:p w14:paraId="61660072" w14:textId="338BC2CE" w:rsidR="00156D3B" w:rsidRPr="00A5032A" w:rsidRDefault="00A5032A" w:rsidP="00156D3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12BF699" w14:textId="77777777" w:rsidR="00156D3B" w:rsidRPr="00A5032A" w:rsidRDefault="00156D3B" w:rsidP="00156D3B">
      <w:pPr>
        <w:tabs>
          <w:tab w:val="left" w:pos="567"/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2D6209" w14:textId="77777777" w:rsidR="00F27F74" w:rsidRDefault="00F27F74" w:rsidP="00A5032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832DFC" w14:textId="77777777" w:rsidR="00F27F74" w:rsidRDefault="00F27F74" w:rsidP="00A5032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AA1019" w14:textId="77777777" w:rsidR="00F27F74" w:rsidRDefault="00F27F74" w:rsidP="00A5032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55177C" w14:textId="77777777" w:rsidR="00F27F74" w:rsidRDefault="00F27F74" w:rsidP="00A5032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B1BFA2" w14:textId="58385656" w:rsidR="006845FB" w:rsidRDefault="00156D3B" w:rsidP="00A5032A">
      <w:pPr>
        <w:tabs>
          <w:tab w:val="left" w:pos="567"/>
          <w:tab w:val="left" w:pos="709"/>
        </w:tabs>
        <w:spacing w:after="0" w:line="240" w:lineRule="auto"/>
        <w:jc w:val="both"/>
      </w:pPr>
      <w:r w:rsidRPr="00A50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                           А.И. Пушкарев</w:t>
      </w:r>
    </w:p>
    <w:sectPr w:rsidR="006845FB" w:rsidSect="00156D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D3B"/>
    <w:rsid w:val="00037890"/>
    <w:rsid w:val="000653A1"/>
    <w:rsid w:val="00095F16"/>
    <w:rsid w:val="00156D3B"/>
    <w:rsid w:val="002132E9"/>
    <w:rsid w:val="00295F8B"/>
    <w:rsid w:val="002C25D5"/>
    <w:rsid w:val="00356100"/>
    <w:rsid w:val="00493B5C"/>
    <w:rsid w:val="006448AA"/>
    <w:rsid w:val="006845FB"/>
    <w:rsid w:val="00740872"/>
    <w:rsid w:val="00A5032A"/>
    <w:rsid w:val="00A97457"/>
    <w:rsid w:val="00B047A2"/>
    <w:rsid w:val="00BB5C6D"/>
    <w:rsid w:val="00F102C1"/>
    <w:rsid w:val="00F27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D255A"/>
  <w15:docId w15:val="{2B291E71-9AC3-4F10-AC76-3284F2FA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3A1"/>
  </w:style>
  <w:style w:type="paragraph" w:styleId="1">
    <w:name w:val="heading 1"/>
    <w:basedOn w:val="a"/>
    <w:link w:val="10"/>
    <w:uiPriority w:val="9"/>
    <w:qFormat/>
    <w:rsid w:val="006845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45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45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45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45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otice-headertitletext">
    <w:name w:val="notice-header_title_text"/>
    <w:basedOn w:val="a0"/>
    <w:rsid w:val="006845FB"/>
  </w:style>
  <w:style w:type="character" w:customStyle="1" w:styleId="time-dimmed">
    <w:name w:val="time-dimmed"/>
    <w:basedOn w:val="a0"/>
    <w:rsid w:val="006845FB"/>
  </w:style>
  <w:style w:type="character" w:styleId="a3">
    <w:name w:val="Hyperlink"/>
    <w:basedOn w:val="a0"/>
    <w:uiPriority w:val="99"/>
    <w:semiHidden/>
    <w:unhideWhenUsed/>
    <w:rsid w:val="006845FB"/>
    <w:rPr>
      <w:color w:val="0000FF"/>
      <w:u w:val="single"/>
    </w:rPr>
  </w:style>
  <w:style w:type="character" w:customStyle="1" w:styleId="buttonlabel">
    <w:name w:val="button__label"/>
    <w:basedOn w:val="a0"/>
    <w:rsid w:val="006845FB"/>
  </w:style>
  <w:style w:type="character" w:customStyle="1" w:styleId="with-right-24-gap">
    <w:name w:val="with-right-24-gap"/>
    <w:basedOn w:val="a0"/>
    <w:rsid w:val="006845FB"/>
  </w:style>
  <w:style w:type="paragraph" w:styleId="a4">
    <w:name w:val="No Spacing"/>
    <w:uiPriority w:val="1"/>
    <w:qFormat/>
    <w:rsid w:val="00F27F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1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5269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6595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60088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7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1740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79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596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6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1102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43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174323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990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2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496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22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36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67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3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6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17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54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63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79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7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0897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6731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0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615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322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8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53105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18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6999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8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9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9599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797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7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5388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20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57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880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7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7289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6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21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88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361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20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904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35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115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4068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5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87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572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6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53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486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79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26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1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3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368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5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408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43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5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16583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4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202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584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0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95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7372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2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88090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3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7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79421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488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081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6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9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371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81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451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8774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05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88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9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00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73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88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754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3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5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1530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3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14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523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1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89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083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8233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5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871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62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1595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8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782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005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933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71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23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34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4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5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80503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8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22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6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62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17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93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55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31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76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6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52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8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umensky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www.utp.sberbank-a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VA</cp:lastModifiedBy>
  <cp:revision>8</cp:revision>
  <dcterms:created xsi:type="dcterms:W3CDTF">2025-03-10T06:48:00Z</dcterms:created>
  <dcterms:modified xsi:type="dcterms:W3CDTF">2026-01-15T07:26:00Z</dcterms:modified>
</cp:coreProperties>
</file>