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C1" w:rsidRPr="00A222AF" w:rsidRDefault="00A222AF" w:rsidP="00A222AF">
      <w:pPr>
        <w:jc w:val="center"/>
        <w:rPr>
          <w:rFonts w:ascii="Times New Roman" w:hAnsi="Times New Roman"/>
          <w:b/>
          <w:sz w:val="28"/>
          <w:szCs w:val="28"/>
        </w:rPr>
      </w:pPr>
      <w:r w:rsidRPr="00A222AF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 муниципальных учреждений муниципального образования «Вожгальского сельского поселения» с указанием фактических затрат на их содержание</w:t>
      </w:r>
    </w:p>
    <w:p w:rsidR="00A222AF" w:rsidRDefault="00A222AF" w:rsidP="00A222AF">
      <w:pPr>
        <w:jc w:val="center"/>
        <w:rPr>
          <w:rFonts w:ascii="Times New Roman" w:hAnsi="Times New Roman"/>
          <w:b/>
          <w:sz w:val="28"/>
          <w:szCs w:val="28"/>
        </w:rPr>
      </w:pPr>
      <w:r w:rsidRPr="00A222AF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F3F5E">
        <w:rPr>
          <w:rFonts w:ascii="Times New Roman" w:hAnsi="Times New Roman"/>
          <w:b/>
          <w:sz w:val="28"/>
          <w:szCs w:val="28"/>
          <w:u w:val="single"/>
        </w:rPr>
        <w:t>2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 xml:space="preserve"> квартал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Pr="00A222AF">
        <w:rPr>
          <w:rFonts w:ascii="Times New Roman" w:hAnsi="Times New Roman"/>
          <w:b/>
          <w:sz w:val="28"/>
          <w:szCs w:val="28"/>
        </w:rPr>
        <w:t>20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>2</w:t>
      </w:r>
      <w:r w:rsidR="00453B87">
        <w:rPr>
          <w:rFonts w:ascii="Times New Roman" w:hAnsi="Times New Roman"/>
          <w:b/>
          <w:sz w:val="28"/>
          <w:szCs w:val="28"/>
          <w:u w:val="single"/>
        </w:rPr>
        <w:t>1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222AF"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2326"/>
        <w:gridCol w:w="2332"/>
        <w:gridCol w:w="2334"/>
      </w:tblGrid>
      <w:tr w:rsidR="00A222AF" w:rsidRPr="00900CBF" w:rsidTr="00900CBF">
        <w:tc>
          <w:tcPr>
            <w:tcW w:w="2579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Наименование категорий работников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Утверждено штатных единиц на начало отчетного периода</w:t>
            </w: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Фактическая численность работников (человек)</w:t>
            </w: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(в тыс.руб.)</w:t>
            </w:r>
          </w:p>
        </w:tc>
      </w:tr>
      <w:tr w:rsidR="00A222AF" w:rsidRPr="00900CBF" w:rsidTr="00900CBF">
        <w:tc>
          <w:tcPr>
            <w:tcW w:w="2579" w:type="dxa"/>
          </w:tcPr>
          <w:p w:rsidR="00A222AF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b/>
                <w:sz w:val="28"/>
                <w:szCs w:val="28"/>
              </w:rPr>
              <w:t>Муниципальные служащие</w:t>
            </w:r>
            <w:r w:rsidRPr="00900CBF">
              <w:rPr>
                <w:rFonts w:ascii="Times New Roman" w:hAnsi="Times New Roman"/>
                <w:sz w:val="28"/>
                <w:szCs w:val="28"/>
              </w:rPr>
              <w:t xml:space="preserve"> (администрация)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FF3F5E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1135,5</w:t>
            </w:r>
          </w:p>
        </w:tc>
      </w:tr>
      <w:tr w:rsidR="00A222AF" w:rsidRPr="00900CBF" w:rsidTr="00900CBF">
        <w:tc>
          <w:tcPr>
            <w:tcW w:w="2579" w:type="dxa"/>
          </w:tcPr>
          <w:p w:rsidR="00A222AF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0CBF">
              <w:rPr>
                <w:rFonts w:ascii="Times New Roman" w:hAnsi="Times New Roman"/>
                <w:b/>
                <w:sz w:val="28"/>
                <w:szCs w:val="28"/>
              </w:rPr>
              <w:t>Муниципальные учреждения</w:t>
            </w:r>
          </w:p>
          <w:p w:rsidR="008C4FD1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 xml:space="preserve">(МКУ Краснооктябрьский сельский дом культуры, МКУ Вожгальская сельская библиотека </w:t>
            </w:r>
            <w:proofErr w:type="spellStart"/>
            <w:r w:rsidRPr="00900CBF">
              <w:rPr>
                <w:rFonts w:ascii="Times New Roman" w:hAnsi="Times New Roman"/>
                <w:sz w:val="28"/>
                <w:szCs w:val="28"/>
              </w:rPr>
              <w:t>им.Ф.И.Шаляпина</w:t>
            </w:r>
            <w:proofErr w:type="spellEnd"/>
            <w:r w:rsidRPr="00900CBF">
              <w:rPr>
                <w:rFonts w:ascii="Times New Roman" w:hAnsi="Times New Roman"/>
                <w:sz w:val="28"/>
                <w:szCs w:val="28"/>
              </w:rPr>
              <w:t xml:space="preserve">, МКУ Спорткомплекс </w:t>
            </w:r>
            <w:proofErr w:type="spellStart"/>
            <w:r w:rsidRPr="00900CBF">
              <w:rPr>
                <w:rFonts w:ascii="Times New Roman" w:hAnsi="Times New Roman"/>
                <w:sz w:val="28"/>
                <w:szCs w:val="28"/>
              </w:rPr>
              <w:t>д.Ардашиха</w:t>
            </w:r>
            <w:proofErr w:type="spellEnd"/>
            <w:r w:rsidRPr="00900C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4937E4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3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FF3F5E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2212,9</w:t>
            </w:r>
          </w:p>
        </w:tc>
      </w:tr>
    </w:tbl>
    <w:p w:rsidR="00A222AF" w:rsidRDefault="00A222AF" w:rsidP="00A222AF">
      <w:pPr>
        <w:rPr>
          <w:rFonts w:ascii="Times New Roman" w:hAnsi="Times New Roman"/>
          <w:sz w:val="28"/>
          <w:szCs w:val="28"/>
        </w:rPr>
      </w:pPr>
    </w:p>
    <w:p w:rsidR="008C4FD1" w:rsidRDefault="008C4FD1" w:rsidP="008C4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</w:t>
      </w:r>
    </w:p>
    <w:p w:rsidR="008C4FD1" w:rsidRPr="00A222AF" w:rsidRDefault="008C4FD1" w:rsidP="008C4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численности муниципальных служащих муниципального учреждения муниципального образования  Администрации Вожгальского сельского поселения Куменского района Кировской области с указанием фактических затрат на их денежное содержание публикуется в соответствии с п.6 ст.52 Федерального закона от 06.10.2003 №131-ФЗ «Об общих принципах организации местного самоуправления в Российской Федерации»; подготовлена на основании Федерального закона от 02.03.2007 №25-ФЗ (ред. от 17.07.2009) «О муниципальной службе в Российской Федерации»; Устава муниципального образования Вожгальского сельского поселения</w:t>
      </w:r>
      <w:r w:rsidR="00900CBF">
        <w:rPr>
          <w:rFonts w:ascii="Times New Roman" w:hAnsi="Times New Roman"/>
          <w:sz w:val="28"/>
          <w:szCs w:val="28"/>
        </w:rPr>
        <w:t xml:space="preserve"> Куменского района Кировской области.</w:t>
      </w:r>
    </w:p>
    <w:sectPr w:rsidR="008C4FD1" w:rsidRPr="00A222AF" w:rsidSect="008B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2AF"/>
    <w:rsid w:val="001A3D9E"/>
    <w:rsid w:val="001E3A6D"/>
    <w:rsid w:val="00453B87"/>
    <w:rsid w:val="004726E5"/>
    <w:rsid w:val="004937E4"/>
    <w:rsid w:val="005D4A7B"/>
    <w:rsid w:val="00773F9F"/>
    <w:rsid w:val="008B3DC1"/>
    <w:rsid w:val="008C4FD1"/>
    <w:rsid w:val="00900CBF"/>
    <w:rsid w:val="009647BF"/>
    <w:rsid w:val="00996249"/>
    <w:rsid w:val="00A222AF"/>
    <w:rsid w:val="00BF587E"/>
    <w:rsid w:val="00C57BD2"/>
    <w:rsid w:val="00EB4F16"/>
    <w:rsid w:val="00FF2468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016"/>
  <w15:docId w15:val="{4EDE423C-FD4A-4215-AD7E-CFFB7833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2023-01-12T06:29:00Z</dcterms:created>
  <dcterms:modified xsi:type="dcterms:W3CDTF">2023-01-12T06:31:00Z</dcterms:modified>
</cp:coreProperties>
</file>