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8E" w:rsidRPr="0089408E" w:rsidRDefault="0089408E" w:rsidP="0089408E">
      <w:pPr>
        <w:pStyle w:val="af0"/>
        <w:rPr>
          <w:b w:val="0"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</w:t>
      </w:r>
    </w:p>
    <w:p w:rsidR="00BF3CF9" w:rsidRDefault="00BF3CF9" w:rsidP="00BF3CF9">
      <w:pPr>
        <w:pStyle w:val="af"/>
        <w:jc w:val="center"/>
        <w:rPr>
          <w:b/>
        </w:rPr>
      </w:pPr>
      <w:r>
        <w:rPr>
          <w:b/>
        </w:rPr>
        <w:t xml:space="preserve">АДМИНИСТРАЦИЯ </w:t>
      </w:r>
      <w:r>
        <w:rPr>
          <w:b/>
          <w:szCs w:val="28"/>
        </w:rPr>
        <w:t>ВОЖГАЛЬСКОГО</w:t>
      </w:r>
      <w:r>
        <w:rPr>
          <w:b/>
        </w:rPr>
        <w:t xml:space="preserve"> СЕЛЬСКОГО ПОСЕЛЕНИЯ</w:t>
      </w:r>
    </w:p>
    <w:p w:rsidR="00BF3CF9" w:rsidRDefault="00BF3CF9" w:rsidP="00BF3CF9">
      <w:pPr>
        <w:pStyle w:val="af"/>
        <w:jc w:val="center"/>
        <w:rPr>
          <w:b/>
        </w:rPr>
      </w:pPr>
      <w:r>
        <w:rPr>
          <w:b/>
        </w:rPr>
        <w:t>КУМЕНСКОГО РАЙОНА</w:t>
      </w:r>
    </w:p>
    <w:p w:rsidR="00BF3CF9" w:rsidRDefault="00BF3CF9" w:rsidP="00BF3CF9">
      <w:pPr>
        <w:pStyle w:val="af"/>
        <w:jc w:val="center"/>
        <w:rPr>
          <w:b/>
        </w:rPr>
      </w:pPr>
      <w:r>
        <w:rPr>
          <w:b/>
        </w:rPr>
        <w:t>КИРОВСКОЙ ОБЛАСТИ</w:t>
      </w:r>
    </w:p>
    <w:p w:rsidR="00BF3CF9" w:rsidRDefault="00BF3CF9" w:rsidP="00BF3CF9">
      <w:pPr>
        <w:pStyle w:val="af"/>
        <w:jc w:val="center"/>
        <w:rPr>
          <w:b/>
        </w:rPr>
      </w:pPr>
    </w:p>
    <w:p w:rsidR="00BF3CF9" w:rsidRDefault="00BF3CF9" w:rsidP="00BF3CF9">
      <w:pPr>
        <w:pStyle w:val="af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F3CF9" w:rsidRDefault="00BF3CF9" w:rsidP="00BF3CF9">
      <w:pPr>
        <w:pStyle w:val="af"/>
        <w:jc w:val="center"/>
      </w:pPr>
    </w:p>
    <w:p w:rsidR="00BF3CF9" w:rsidRDefault="00BF3CF9" w:rsidP="00BF3CF9">
      <w:pPr>
        <w:pStyle w:val="af"/>
        <w:jc w:val="center"/>
      </w:pPr>
      <w:r>
        <w:t xml:space="preserve">от </w:t>
      </w:r>
      <w:r w:rsidR="000566AC">
        <w:rPr>
          <w:u w:val="single"/>
        </w:rPr>
        <w:t>21.03.2019</w:t>
      </w:r>
      <w:r>
        <w:t xml:space="preserve"> №_</w:t>
      </w:r>
      <w:r w:rsidR="000566AC">
        <w:rPr>
          <w:u w:val="single"/>
        </w:rPr>
        <w:t>28</w:t>
      </w:r>
    </w:p>
    <w:p w:rsidR="00BF3CF9" w:rsidRDefault="00BF3CF9" w:rsidP="00BF3CF9">
      <w:pPr>
        <w:pStyle w:val="af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t>с. Вожгалы</w:t>
      </w:r>
    </w:p>
    <w:p w:rsidR="00BF3CF9" w:rsidRDefault="00BF3CF9" w:rsidP="00BF3CF9">
      <w:pPr>
        <w:pStyle w:val="af"/>
        <w:rPr>
          <w:rFonts w:eastAsia="Calibri"/>
          <w:lang w:eastAsia="ru-RU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1"/>
      </w:tblGrid>
      <w:tr w:rsidR="00BF3CF9" w:rsidTr="00BF3CF9">
        <w:trPr>
          <w:jc w:val="center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CF9" w:rsidRPr="00BC30FE" w:rsidRDefault="00BF3CF9" w:rsidP="00BF3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Об утверждении Административного регламента предоставления      </w:t>
            </w:r>
          </w:p>
          <w:p w:rsidR="00BF3CF9" w:rsidRPr="00BC30FE" w:rsidRDefault="00BF3CF9" w:rsidP="00BF3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услуги «Выдача решения о присвоении адреса объекту </w:t>
            </w:r>
          </w:p>
          <w:p w:rsidR="00BC30FE" w:rsidRDefault="00BF3CF9" w:rsidP="00BC30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адресации, </w:t>
            </w:r>
            <w:proofErr w:type="gramStart"/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расположенному</w:t>
            </w:r>
            <w:proofErr w:type="gramEnd"/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территории муниципального   </w:t>
            </w:r>
          </w:p>
          <w:p w:rsidR="00BF3CF9" w:rsidRDefault="00BF3CF9" w:rsidP="00BF3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образования, или </w:t>
            </w:r>
            <w:proofErr w:type="gramStart"/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аннулировании</w:t>
            </w:r>
            <w:proofErr w:type="gramEnd"/>
            <w:r w:rsidRPr="00BC3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его адреса»</w:t>
            </w:r>
          </w:p>
        </w:tc>
      </w:tr>
    </w:tbl>
    <w:p w:rsidR="00BF3CF9" w:rsidRDefault="00BF3CF9" w:rsidP="00BF3CF9">
      <w:pPr>
        <w:suppressAutoHyphens/>
        <w:spacing w:line="216" w:lineRule="auto"/>
        <w:ind w:firstLine="709"/>
        <w:jc w:val="both"/>
        <w:rPr>
          <w:rFonts w:ascii="Times New Roman" w:eastAsia="SimSun" w:hAnsi="Times New Roman" w:cs="Times New Roman"/>
          <w:spacing w:val="-6"/>
          <w:kern w:val="2"/>
          <w:sz w:val="28"/>
          <w:szCs w:val="28"/>
        </w:rPr>
      </w:pPr>
    </w:p>
    <w:p w:rsidR="00BF3CF9" w:rsidRPr="00F90DF3" w:rsidRDefault="00BF3CF9" w:rsidP="00BF3CF9">
      <w:pPr>
        <w:pStyle w:val="af"/>
        <w:ind w:firstLine="709"/>
        <w:rPr>
          <w:rFonts w:eastAsia="SimSun"/>
          <w:kern w:val="2"/>
          <w:sz w:val="24"/>
          <w:szCs w:val="24"/>
        </w:rPr>
      </w:pPr>
      <w:r w:rsidRPr="00F90DF3">
        <w:rPr>
          <w:sz w:val="24"/>
          <w:szCs w:val="24"/>
        </w:rPr>
        <w:t>В соответствии с Федеральным законом от 27.07.2010 №210-ФЗ «Об организации пр</w:t>
      </w:r>
      <w:r w:rsidRPr="00F90DF3">
        <w:rPr>
          <w:sz w:val="24"/>
          <w:szCs w:val="24"/>
        </w:rPr>
        <w:t>е</w:t>
      </w:r>
      <w:r w:rsidRPr="00F90DF3">
        <w:rPr>
          <w:sz w:val="24"/>
          <w:szCs w:val="24"/>
        </w:rPr>
        <w:t>доставления государственных и муниципальных услуг», статьями 34, 36 Устава администр</w:t>
      </w:r>
      <w:r w:rsidRPr="00F90DF3">
        <w:rPr>
          <w:sz w:val="24"/>
          <w:szCs w:val="24"/>
        </w:rPr>
        <w:t>а</w:t>
      </w:r>
      <w:r w:rsidRPr="00F90DF3">
        <w:rPr>
          <w:sz w:val="24"/>
          <w:szCs w:val="24"/>
        </w:rPr>
        <w:t xml:space="preserve">ции </w:t>
      </w:r>
      <w:proofErr w:type="spellStart"/>
      <w:r w:rsidRPr="00F90DF3">
        <w:rPr>
          <w:sz w:val="24"/>
          <w:szCs w:val="24"/>
        </w:rPr>
        <w:t>Вожгальского</w:t>
      </w:r>
      <w:proofErr w:type="spellEnd"/>
      <w:r w:rsidRPr="00F90DF3">
        <w:rPr>
          <w:sz w:val="24"/>
          <w:szCs w:val="24"/>
        </w:rPr>
        <w:t xml:space="preserve"> сельского поселения </w:t>
      </w:r>
      <w:proofErr w:type="spellStart"/>
      <w:r w:rsidRPr="00F90DF3">
        <w:rPr>
          <w:sz w:val="24"/>
          <w:szCs w:val="24"/>
        </w:rPr>
        <w:t>Куменского</w:t>
      </w:r>
      <w:proofErr w:type="spellEnd"/>
      <w:r w:rsidRPr="00F90DF3">
        <w:rPr>
          <w:sz w:val="24"/>
          <w:szCs w:val="24"/>
        </w:rPr>
        <w:t xml:space="preserve"> района ПОСТАНОВЛЯЕТ:</w:t>
      </w:r>
      <w:r w:rsidRPr="00F90DF3">
        <w:rPr>
          <w:rFonts w:eastAsia="SimSun"/>
          <w:kern w:val="2"/>
          <w:sz w:val="24"/>
          <w:szCs w:val="24"/>
        </w:rPr>
        <w:tab/>
      </w:r>
    </w:p>
    <w:p w:rsidR="00BF3CF9" w:rsidRPr="00F90DF3" w:rsidRDefault="00BF3CF9" w:rsidP="00BF3CF9">
      <w:pPr>
        <w:pStyle w:val="af"/>
        <w:ind w:firstLine="709"/>
        <w:rPr>
          <w:rFonts w:eastAsia="SimSun"/>
          <w:kern w:val="2"/>
          <w:sz w:val="24"/>
          <w:szCs w:val="24"/>
        </w:rPr>
      </w:pPr>
      <w:r w:rsidRPr="00F90DF3">
        <w:rPr>
          <w:rFonts w:eastAsia="SimSun"/>
          <w:kern w:val="2"/>
          <w:sz w:val="24"/>
          <w:szCs w:val="24"/>
        </w:rPr>
        <w:t>1.Утвердить Административный регламент предоставления муниципальной услуги «</w:t>
      </w:r>
      <w:r w:rsidRPr="00F90DF3">
        <w:rPr>
          <w:bCs/>
          <w:sz w:val="24"/>
          <w:szCs w:val="24"/>
        </w:rPr>
        <w:t xml:space="preserve">Выдача решения о присвоении адреса объекту адресации, расположенному на территории муниципального                 образования, или аннулировании его адреса» в новой редакции. Прилагается. </w:t>
      </w:r>
      <w:r w:rsidRPr="00F90DF3">
        <w:rPr>
          <w:rFonts w:eastAsia="SimSun"/>
          <w:kern w:val="2"/>
          <w:sz w:val="24"/>
          <w:szCs w:val="24"/>
        </w:rPr>
        <w:t xml:space="preserve"> </w:t>
      </w:r>
    </w:p>
    <w:p w:rsidR="00BF3CF9" w:rsidRPr="00F90DF3" w:rsidRDefault="00BF3CF9" w:rsidP="00BF3CF9">
      <w:pPr>
        <w:pStyle w:val="af"/>
        <w:ind w:firstLine="709"/>
        <w:rPr>
          <w:rFonts w:eastAsia="Calibri"/>
          <w:sz w:val="24"/>
          <w:szCs w:val="24"/>
        </w:rPr>
      </w:pPr>
      <w:r w:rsidRPr="00F90DF3">
        <w:rPr>
          <w:sz w:val="24"/>
          <w:szCs w:val="24"/>
        </w:rPr>
        <w:t>2.Постановление вступает в силу в соответствии с действующим законодательством.</w:t>
      </w:r>
    </w:p>
    <w:p w:rsidR="00BF3CF9" w:rsidRPr="00F90DF3" w:rsidRDefault="00BF3CF9" w:rsidP="00F90DF3">
      <w:pPr>
        <w:widowControl w:val="0"/>
        <w:autoSpaceDE w:val="0"/>
        <w:autoSpaceDN w:val="0"/>
        <w:adjustRightInd w:val="0"/>
        <w:ind w:hanging="324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90D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0DF3">
        <w:rPr>
          <w:rFonts w:ascii="Times New Roman" w:hAnsi="Times New Roman" w:cs="Times New Roman"/>
          <w:sz w:val="24"/>
          <w:szCs w:val="24"/>
        </w:rPr>
        <w:t xml:space="preserve">   </w:t>
      </w:r>
      <w:r w:rsidRPr="00F90DF3">
        <w:rPr>
          <w:rFonts w:ascii="Times New Roman" w:hAnsi="Times New Roman" w:cs="Times New Roman"/>
          <w:sz w:val="24"/>
          <w:szCs w:val="24"/>
        </w:rPr>
        <w:t>3. С момента вступления в силу настоящего постановления, постановлени</w:t>
      </w:r>
      <w:r w:rsidR="00CE39B5" w:rsidRPr="00F90DF3">
        <w:rPr>
          <w:rFonts w:ascii="Times New Roman" w:hAnsi="Times New Roman" w:cs="Times New Roman"/>
          <w:sz w:val="24"/>
          <w:szCs w:val="24"/>
        </w:rPr>
        <w:t>е</w:t>
      </w:r>
      <w:r w:rsidRPr="00F90DF3">
        <w:rPr>
          <w:rFonts w:ascii="Times New Roman" w:hAnsi="Times New Roman" w:cs="Times New Roman"/>
          <w:sz w:val="24"/>
          <w:szCs w:val="24"/>
        </w:rPr>
        <w:t xml:space="preserve">  админис</w:t>
      </w:r>
      <w:r w:rsidRPr="00F90DF3">
        <w:rPr>
          <w:rFonts w:ascii="Times New Roman" w:hAnsi="Times New Roman" w:cs="Times New Roman"/>
          <w:sz w:val="24"/>
          <w:szCs w:val="24"/>
        </w:rPr>
        <w:t>т</w:t>
      </w:r>
      <w:r w:rsidRPr="00F90DF3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Pr="00F90DF3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Pr="00F90D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90DF3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F90DF3">
        <w:rPr>
          <w:rFonts w:ascii="Times New Roman" w:hAnsi="Times New Roman" w:cs="Times New Roman"/>
          <w:sz w:val="24"/>
          <w:szCs w:val="24"/>
        </w:rPr>
        <w:t xml:space="preserve"> района от 30.11.2015 № 101 «</w:t>
      </w:r>
      <w:r w:rsidRPr="00F90DF3">
        <w:rPr>
          <w:rFonts w:ascii="Times New Roman" w:hAnsi="Times New Roman" w:cs="Times New Roman"/>
          <w:bCs/>
          <w:sz w:val="24"/>
          <w:szCs w:val="24"/>
        </w:rPr>
        <w:t>Об утве</w:t>
      </w:r>
      <w:r w:rsidRPr="00F90DF3">
        <w:rPr>
          <w:rFonts w:ascii="Times New Roman" w:hAnsi="Times New Roman" w:cs="Times New Roman"/>
          <w:bCs/>
          <w:sz w:val="24"/>
          <w:szCs w:val="24"/>
        </w:rPr>
        <w:t>р</w:t>
      </w:r>
      <w:r w:rsidRPr="00F90DF3">
        <w:rPr>
          <w:rFonts w:ascii="Times New Roman" w:hAnsi="Times New Roman" w:cs="Times New Roman"/>
          <w:bCs/>
          <w:sz w:val="24"/>
          <w:szCs w:val="24"/>
        </w:rPr>
        <w:t xml:space="preserve">ждении Административного регламента оказания муниципальной услуги «Выдача решения о присвоении адреса объекту адресации, расположенному на территории муниципального                 образования </w:t>
      </w:r>
      <w:r w:rsidR="00CE39B5" w:rsidRPr="00F90DF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F90DF3">
        <w:rPr>
          <w:rFonts w:ascii="Times New Roman" w:hAnsi="Times New Roman" w:cs="Times New Roman"/>
          <w:bCs/>
          <w:sz w:val="24"/>
          <w:szCs w:val="24"/>
        </w:rPr>
        <w:t>Вожгальского</w:t>
      </w:r>
      <w:proofErr w:type="spellEnd"/>
      <w:r w:rsidRPr="00F90DF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F90DF3">
        <w:rPr>
          <w:rFonts w:ascii="Times New Roman" w:hAnsi="Times New Roman" w:cs="Times New Roman"/>
          <w:bCs/>
          <w:sz w:val="24"/>
          <w:szCs w:val="24"/>
        </w:rPr>
        <w:t>Куменского</w:t>
      </w:r>
      <w:proofErr w:type="spellEnd"/>
      <w:r w:rsidRPr="00F90DF3">
        <w:rPr>
          <w:rFonts w:ascii="Times New Roman" w:hAnsi="Times New Roman" w:cs="Times New Roman"/>
          <w:bCs/>
          <w:sz w:val="24"/>
          <w:szCs w:val="24"/>
        </w:rPr>
        <w:t xml:space="preserve"> района Кировской области, или </w:t>
      </w:r>
      <w:r w:rsidR="00AC69D2" w:rsidRPr="00F90DF3">
        <w:rPr>
          <w:rFonts w:ascii="Times New Roman" w:hAnsi="Times New Roman" w:cs="Times New Roman"/>
          <w:bCs/>
          <w:sz w:val="24"/>
          <w:szCs w:val="24"/>
        </w:rPr>
        <w:t xml:space="preserve">аннулировании его адреса» </w:t>
      </w:r>
      <w:r w:rsidRPr="00F90DF3">
        <w:rPr>
          <w:rFonts w:ascii="Times New Roman" w:hAnsi="Times New Roman" w:cs="Times New Roman"/>
          <w:bCs/>
          <w:sz w:val="24"/>
          <w:szCs w:val="24"/>
        </w:rPr>
        <w:t xml:space="preserve">считать утратившим силу. </w:t>
      </w:r>
    </w:p>
    <w:p w:rsidR="00F90DF3" w:rsidRPr="00F90DF3" w:rsidRDefault="00F90DF3" w:rsidP="00F90DF3">
      <w:pPr>
        <w:widowControl w:val="0"/>
        <w:autoSpaceDE w:val="0"/>
        <w:autoSpaceDN w:val="0"/>
        <w:adjustRightInd w:val="0"/>
        <w:ind w:hanging="324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F3CF9" w:rsidRPr="00F90DF3" w:rsidRDefault="00BF3CF9" w:rsidP="00BF3CF9">
      <w:pPr>
        <w:pStyle w:val="af"/>
        <w:ind w:firstLine="0"/>
        <w:rPr>
          <w:rFonts w:eastAsia="Calibri"/>
          <w:sz w:val="24"/>
          <w:szCs w:val="24"/>
        </w:rPr>
      </w:pPr>
      <w:r w:rsidRPr="00F90DF3">
        <w:rPr>
          <w:sz w:val="24"/>
          <w:szCs w:val="24"/>
        </w:rPr>
        <w:t xml:space="preserve">Глава администрации </w:t>
      </w:r>
    </w:p>
    <w:p w:rsidR="0089408E" w:rsidRPr="00F90DF3" w:rsidRDefault="00BF3CF9" w:rsidP="00BF3CF9">
      <w:pPr>
        <w:pStyle w:val="af"/>
        <w:ind w:firstLine="0"/>
        <w:rPr>
          <w:sz w:val="24"/>
          <w:szCs w:val="24"/>
        </w:rPr>
      </w:pPr>
      <w:proofErr w:type="spellStart"/>
      <w:r w:rsidRPr="00F90DF3">
        <w:rPr>
          <w:sz w:val="24"/>
          <w:szCs w:val="24"/>
        </w:rPr>
        <w:t>Вожгальского</w:t>
      </w:r>
      <w:proofErr w:type="spellEnd"/>
      <w:r w:rsidRPr="00F90DF3">
        <w:rPr>
          <w:sz w:val="24"/>
          <w:szCs w:val="24"/>
        </w:rPr>
        <w:t xml:space="preserve"> сельского поселения                                      </w:t>
      </w:r>
      <w:r w:rsidR="00F90DF3">
        <w:rPr>
          <w:sz w:val="24"/>
          <w:szCs w:val="24"/>
        </w:rPr>
        <w:t xml:space="preserve">                    </w:t>
      </w:r>
      <w:r w:rsidRPr="00F90DF3">
        <w:rPr>
          <w:sz w:val="24"/>
          <w:szCs w:val="24"/>
        </w:rPr>
        <w:t xml:space="preserve"> А.И.</w:t>
      </w:r>
      <w:r w:rsidR="00F90DF3">
        <w:rPr>
          <w:sz w:val="24"/>
          <w:szCs w:val="24"/>
        </w:rPr>
        <w:t xml:space="preserve"> </w:t>
      </w:r>
      <w:r w:rsidRPr="00F90DF3">
        <w:rPr>
          <w:sz w:val="24"/>
          <w:szCs w:val="24"/>
        </w:rPr>
        <w:t>Пушкарев</w:t>
      </w:r>
    </w:p>
    <w:p w:rsidR="00F90DF3" w:rsidRPr="00F90DF3" w:rsidRDefault="00F90DF3" w:rsidP="00BF3CF9">
      <w:pPr>
        <w:pStyle w:val="af"/>
        <w:ind w:firstLine="0"/>
        <w:rPr>
          <w:sz w:val="24"/>
          <w:szCs w:val="24"/>
        </w:rPr>
      </w:pPr>
    </w:p>
    <w:p w:rsidR="000566AC" w:rsidRDefault="000566AC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F90DF3" w:rsidRDefault="00F90DF3" w:rsidP="00BF3CF9">
      <w:pPr>
        <w:pStyle w:val="af"/>
        <w:ind w:firstLine="0"/>
        <w:rPr>
          <w:szCs w:val="28"/>
        </w:rPr>
      </w:pPr>
    </w:p>
    <w:p w:rsidR="003645FF" w:rsidRPr="008402FD" w:rsidRDefault="003645FF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645FF" w:rsidRPr="008402FD" w:rsidRDefault="003645FF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645FF" w:rsidRPr="008402FD" w:rsidRDefault="00B61480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645FF" w:rsidRPr="008402FD" w:rsidRDefault="003645FF" w:rsidP="003645F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от </w:t>
      </w:r>
      <w:r w:rsidR="008402FD" w:rsidRPr="008402FD">
        <w:rPr>
          <w:rFonts w:ascii="Times New Roman" w:hAnsi="Times New Roman" w:cs="Times New Roman"/>
          <w:sz w:val="24"/>
          <w:szCs w:val="24"/>
          <w:u w:val="single"/>
        </w:rPr>
        <w:t>21.03.2019</w:t>
      </w:r>
      <w:r w:rsidR="00B61480" w:rsidRPr="008402FD">
        <w:rPr>
          <w:rFonts w:ascii="Times New Roman" w:hAnsi="Times New Roman" w:cs="Times New Roman"/>
          <w:sz w:val="24"/>
          <w:szCs w:val="24"/>
        </w:rPr>
        <w:t xml:space="preserve"> № </w:t>
      </w:r>
      <w:r w:rsidR="008402FD" w:rsidRPr="008402FD">
        <w:rPr>
          <w:rFonts w:ascii="Times New Roman" w:hAnsi="Times New Roman" w:cs="Times New Roman"/>
          <w:sz w:val="24"/>
          <w:szCs w:val="24"/>
          <w:u w:val="single"/>
        </w:rPr>
        <w:t>28</w:t>
      </w:r>
    </w:p>
    <w:p w:rsidR="003645FF" w:rsidRPr="008402FD" w:rsidRDefault="003645FF" w:rsidP="0081126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645FF" w:rsidRPr="008402FD" w:rsidRDefault="0081126A" w:rsidP="0081126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1126A" w:rsidRPr="008402FD" w:rsidRDefault="0081126A" w:rsidP="0081126A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14D59" w:rsidRPr="008402FD" w:rsidRDefault="0081126A" w:rsidP="00314D59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«</w:t>
      </w:r>
      <w:r w:rsidR="0059590C" w:rsidRPr="008402FD">
        <w:rPr>
          <w:rFonts w:ascii="Times New Roman" w:hAnsi="Times New Roman" w:cs="Times New Roman"/>
          <w:sz w:val="24"/>
          <w:szCs w:val="24"/>
        </w:rPr>
        <w:t>Выдача решения о присвоении</w:t>
      </w:r>
      <w:r w:rsidRPr="008402FD">
        <w:rPr>
          <w:rFonts w:ascii="Times New Roman" w:hAnsi="Times New Roman" w:cs="Times New Roman"/>
          <w:sz w:val="24"/>
          <w:szCs w:val="24"/>
        </w:rPr>
        <w:t xml:space="preserve"> адреса </w:t>
      </w:r>
      <w:r w:rsidR="00552E33" w:rsidRPr="008402FD">
        <w:rPr>
          <w:rFonts w:ascii="Times New Roman" w:hAnsi="Times New Roman" w:cs="Times New Roman"/>
          <w:sz w:val="24"/>
          <w:szCs w:val="24"/>
        </w:rPr>
        <w:t xml:space="preserve">объекту </w:t>
      </w:r>
      <w:r w:rsidR="00314D59" w:rsidRPr="008402FD">
        <w:rPr>
          <w:rFonts w:ascii="Times New Roman" w:hAnsi="Times New Roman" w:cs="Times New Roman"/>
          <w:color w:val="000000" w:themeColor="text1"/>
          <w:sz w:val="24"/>
          <w:szCs w:val="24"/>
        </w:rPr>
        <w:t>адресации, расположенному</w:t>
      </w:r>
    </w:p>
    <w:p w:rsidR="00314D59" w:rsidRPr="008402FD" w:rsidRDefault="00314D59" w:rsidP="00314D59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2FD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образования,</w:t>
      </w:r>
    </w:p>
    <w:p w:rsidR="0081126A" w:rsidRPr="008402FD" w:rsidRDefault="00314D59" w:rsidP="00314D59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0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proofErr w:type="gramStart"/>
      <w:r w:rsidRPr="008402FD">
        <w:rPr>
          <w:rFonts w:ascii="Times New Roman" w:hAnsi="Times New Roman" w:cs="Times New Roman"/>
          <w:color w:val="000000" w:themeColor="text1"/>
          <w:sz w:val="24"/>
          <w:szCs w:val="24"/>
        </w:rPr>
        <w:t>аннулировании</w:t>
      </w:r>
      <w:proofErr w:type="gramEnd"/>
      <w:r w:rsidRPr="00840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адреса</w:t>
      </w:r>
      <w:r w:rsidR="0081126A" w:rsidRPr="008402FD">
        <w:rPr>
          <w:rFonts w:ascii="Times New Roman" w:hAnsi="Times New Roman" w:cs="Times New Roman"/>
          <w:sz w:val="24"/>
          <w:szCs w:val="24"/>
        </w:rPr>
        <w:t>»</w:t>
      </w:r>
    </w:p>
    <w:p w:rsidR="00CC4F63" w:rsidRPr="008402FD" w:rsidRDefault="00CC4F63" w:rsidP="001F3BC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1CC" w:rsidRPr="008402FD" w:rsidRDefault="007101CC" w:rsidP="007101C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3"/>
      <w:bookmarkEnd w:id="0"/>
    </w:p>
    <w:p w:rsidR="00C214D2" w:rsidRPr="008402FD" w:rsidRDefault="00C214D2" w:rsidP="005A79F0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A79F0" w:rsidRPr="008402FD" w:rsidRDefault="005A79F0" w:rsidP="005A79F0">
      <w:pPr>
        <w:pStyle w:val="ae"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79F0" w:rsidRPr="008402FD" w:rsidRDefault="005A79F0" w:rsidP="005A79F0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DD5" w:rsidRPr="008402FD" w:rsidRDefault="00BF2DD5" w:rsidP="00BF2D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C214D2" w:rsidRPr="008402FD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</w:t>
      </w:r>
      <w:r w:rsidR="0059590C" w:rsidRPr="008402FD">
        <w:rPr>
          <w:rFonts w:ascii="Times New Roman" w:hAnsi="Times New Roman" w:cs="Times New Roman"/>
          <w:sz w:val="24"/>
          <w:szCs w:val="24"/>
        </w:rPr>
        <w:t>Выдача решения о п</w:t>
      </w:r>
      <w:r w:rsidR="00FD2D9A" w:rsidRPr="008402FD">
        <w:rPr>
          <w:rFonts w:ascii="Times New Roman" w:hAnsi="Times New Roman" w:cs="Times New Roman"/>
          <w:sz w:val="24"/>
          <w:szCs w:val="24"/>
        </w:rPr>
        <w:t>рисвоение адреса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объекту адресации, расположенному на территории муниципального о</w:t>
      </w:r>
      <w:r w:rsidR="00C214D2" w:rsidRPr="008402FD">
        <w:rPr>
          <w:rFonts w:ascii="Times New Roman" w:hAnsi="Times New Roman" w:cs="Times New Roman"/>
          <w:sz w:val="24"/>
          <w:szCs w:val="24"/>
        </w:rPr>
        <w:t>б</w:t>
      </w:r>
      <w:r w:rsidR="00C214D2" w:rsidRPr="008402FD">
        <w:rPr>
          <w:rFonts w:ascii="Times New Roman" w:hAnsi="Times New Roman" w:cs="Times New Roman"/>
          <w:sz w:val="24"/>
          <w:szCs w:val="24"/>
        </w:rPr>
        <w:t>разования</w:t>
      </w:r>
      <w:r w:rsidR="00AF0EFD" w:rsidRPr="008402FD">
        <w:rPr>
          <w:rFonts w:ascii="Times New Roman" w:hAnsi="Times New Roman" w:cs="Times New Roman"/>
          <w:sz w:val="24"/>
          <w:szCs w:val="24"/>
        </w:rPr>
        <w:t>,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или аннулировании его адреса" (далее - Административный регламент) определяет круг заявителей, </w:t>
      </w:r>
      <w:r w:rsidRPr="008402FD">
        <w:rPr>
          <w:rFonts w:ascii="Times New Roman" w:hAnsi="Times New Roman" w:cs="Times New Roman"/>
          <w:sz w:val="24"/>
          <w:szCs w:val="24"/>
        </w:rPr>
        <w:t xml:space="preserve">стандарт предоставления муниципальной услуги, состав, последовательность и сроки выполнения административных процедур, 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 и ос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бенности выполнения административных процедур в многофункциональном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центре, формы контроля за исполнением Административного регламента, досудебный (внесудебный) пор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док обжалования решений и действий (бездействия) органа, предоставляющего муниципал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ную услугу, должностного лица органа, предоставляющего муниципальную услугу, либо м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ниципального служащего </w:t>
      </w:r>
      <w:r w:rsidRPr="008402FD">
        <w:rPr>
          <w:rFonts w:ascii="Times New Roman" w:hAnsi="Times New Roman" w:cs="Times New Roman"/>
          <w:sz w:val="24"/>
          <w:szCs w:val="24"/>
        </w:rPr>
        <w:t>при осуществлении полномочий по предоставлению муниципал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ной услуги</w:t>
      </w:r>
      <w:r w:rsidRPr="008402F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C214D2" w:rsidRPr="008402FD" w:rsidRDefault="00C214D2" w:rsidP="00BF2D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ния государственных и муниципальных услуг" и иных нормативных правовых актах Росси</w:t>
      </w:r>
      <w:r w:rsidRPr="008402FD">
        <w:rPr>
          <w:rFonts w:ascii="Times New Roman" w:hAnsi="Times New Roman" w:cs="Times New Roman"/>
          <w:sz w:val="24"/>
          <w:szCs w:val="24"/>
        </w:rPr>
        <w:t>й</w:t>
      </w:r>
      <w:r w:rsidRPr="008402FD">
        <w:rPr>
          <w:rFonts w:ascii="Times New Roman" w:hAnsi="Times New Roman" w:cs="Times New Roman"/>
          <w:sz w:val="24"/>
          <w:szCs w:val="24"/>
        </w:rPr>
        <w:t>ской Федерации и Кировской области.</w:t>
      </w:r>
    </w:p>
    <w:p w:rsidR="005A79F0" w:rsidRPr="008402FD" w:rsidRDefault="005A79F0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5A79F0" w:rsidRPr="008402FD" w:rsidRDefault="005A79F0" w:rsidP="005A79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51"/>
      <w:bookmarkEnd w:id="1"/>
      <w:r w:rsidRPr="008402FD">
        <w:rPr>
          <w:rFonts w:ascii="Times New Roman" w:hAnsi="Times New Roman" w:cs="Times New Roman"/>
          <w:sz w:val="24"/>
          <w:szCs w:val="24"/>
        </w:rPr>
        <w:t xml:space="preserve">         Заявителями при получении муниципальной услуги является – </w:t>
      </w:r>
      <w:r w:rsidRPr="008402FD">
        <w:rPr>
          <w:rFonts w:ascii="Times New Roman" w:hAnsi="Times New Roman" w:cs="Times New Roman"/>
          <w:color w:val="111111"/>
          <w:sz w:val="24"/>
          <w:szCs w:val="24"/>
        </w:rPr>
        <w:t>физическое или юрид</w:t>
      </w:r>
      <w:r w:rsidRPr="008402FD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8402FD">
        <w:rPr>
          <w:rFonts w:ascii="Times New Roman" w:hAnsi="Times New Roman" w:cs="Times New Roman"/>
          <w:color w:val="111111"/>
          <w:sz w:val="24"/>
          <w:szCs w:val="24"/>
        </w:rPr>
        <w:t xml:space="preserve">ческое лицо </w:t>
      </w:r>
      <w:r w:rsidRPr="008402FD">
        <w:rPr>
          <w:rFonts w:ascii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нов государственных внебюджетных фондов и их территориальных органов, органов местн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го самоуправления) либо их уполномоченные представители, обратившиеся с запросом о пр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 xml:space="preserve">доставлении муниципальной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в том числе в порядке, установленном статьей 15.1 Фед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рального закона № 210</w:t>
      </w:r>
      <w:r w:rsidRPr="008402FD">
        <w:rPr>
          <w:rFonts w:ascii="Times New Roman" w:hAnsi="Times New Roman" w:cs="Times New Roman"/>
          <w:sz w:val="24"/>
          <w:szCs w:val="24"/>
        </w:rPr>
        <w:noBreakHyphen/>
        <w:t>ФЗ, выраженным в письменной или электронной форме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зая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ление). 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</w:t>
      </w:r>
      <w:r w:rsidR="005A79F0" w:rsidRPr="008402FD">
        <w:rPr>
          <w:rFonts w:ascii="Times New Roman" w:hAnsi="Times New Roman" w:cs="Times New Roman"/>
          <w:b/>
          <w:sz w:val="24"/>
          <w:szCs w:val="24"/>
        </w:rPr>
        <w:t>ной у</w:t>
      </w:r>
      <w:r w:rsidR="005A79F0" w:rsidRPr="008402FD">
        <w:rPr>
          <w:rFonts w:ascii="Times New Roman" w:hAnsi="Times New Roman" w:cs="Times New Roman"/>
          <w:b/>
          <w:sz w:val="24"/>
          <w:szCs w:val="24"/>
        </w:rPr>
        <w:t>с</w:t>
      </w:r>
      <w:r w:rsidR="005A79F0" w:rsidRPr="008402FD">
        <w:rPr>
          <w:rFonts w:ascii="Times New Roman" w:hAnsi="Times New Roman" w:cs="Times New Roman"/>
          <w:b/>
          <w:sz w:val="24"/>
          <w:szCs w:val="24"/>
        </w:rPr>
        <w:t>луги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1.3.1. Порядок получения информации по вопросам предоставления муниципальной у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lastRenderedPageBreak/>
        <w:t>луги.</w:t>
      </w:r>
    </w:p>
    <w:p w:rsidR="005A79F0" w:rsidRPr="008402FD" w:rsidRDefault="005A79F0" w:rsidP="00BF2D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Информацию о месте нахождения и графике работы, справочных и контактных телеф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 xml:space="preserve">нах, адресах электронной почты, официальном сайте </w:t>
      </w:r>
      <w:r w:rsidRPr="008402FD">
        <w:rPr>
          <w:rFonts w:ascii="Times New Roman" w:hAnsi="Times New Roman" w:cs="Times New Roman"/>
          <w:bCs/>
          <w:sz w:val="24"/>
          <w:szCs w:val="24"/>
          <w:lang w:eastAsia="ru-RU"/>
        </w:rPr>
        <w:t>органа, предоставляющего муниципал</w:t>
      </w:r>
      <w:r w:rsidRPr="008402FD">
        <w:rPr>
          <w:rFonts w:ascii="Times New Roman" w:hAnsi="Times New Roman" w:cs="Times New Roman"/>
          <w:bCs/>
          <w:sz w:val="24"/>
          <w:szCs w:val="24"/>
          <w:lang w:eastAsia="ru-RU"/>
        </w:rPr>
        <w:t>ь</w:t>
      </w:r>
      <w:r w:rsidRPr="008402FD">
        <w:rPr>
          <w:rFonts w:ascii="Times New Roman" w:hAnsi="Times New Roman" w:cs="Times New Roman"/>
          <w:bCs/>
          <w:sz w:val="24"/>
          <w:szCs w:val="24"/>
          <w:lang w:eastAsia="ru-RU"/>
        </w:rPr>
        <w:t>ную услугу,</w:t>
      </w:r>
      <w:r w:rsidRPr="008402FD">
        <w:rPr>
          <w:rFonts w:ascii="Times New Roman" w:hAnsi="Times New Roman" w:cs="Times New Roman"/>
          <w:sz w:val="24"/>
          <w:szCs w:val="24"/>
        </w:rPr>
        <w:t xml:space="preserve"> 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способах получения информации, о многофункциональном центре предоставл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ния государственных и муниципальных услуг (при его наличии), </w:t>
      </w:r>
      <w:r w:rsidRPr="008402FD">
        <w:rPr>
          <w:rFonts w:ascii="Times New Roman" w:hAnsi="Times New Roman" w:cs="Times New Roman"/>
          <w:sz w:val="24"/>
          <w:szCs w:val="24"/>
        </w:rPr>
        <w:t>а также о порядке предо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тавления муниципальной услуги можно получить:</w:t>
      </w:r>
    </w:p>
    <w:p w:rsidR="005A79F0" w:rsidRPr="008402FD" w:rsidRDefault="005A79F0" w:rsidP="00BF2DD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на официальном сайте администрации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района,</w:t>
      </w:r>
      <w:r w:rsidRPr="008402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информационно-телекоммуникационной сети "Интернет" (далее – сеть Интернет)</w:t>
      </w:r>
      <w:r w:rsidRPr="008402FD">
        <w:rPr>
          <w:rFonts w:ascii="Times New Roman" w:hAnsi="Times New Roman" w:cs="Times New Roman"/>
          <w:sz w:val="24"/>
          <w:szCs w:val="24"/>
        </w:rPr>
        <w:t>;</w:t>
      </w:r>
    </w:p>
    <w:p w:rsidR="005A79F0" w:rsidRPr="008402FD" w:rsidRDefault="005A79F0" w:rsidP="00BF2DD5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в федеральной государственной информационной системе «Единый портал государс</w:t>
      </w:r>
      <w:r w:rsidRPr="008402FD">
        <w:rPr>
          <w:rFonts w:ascii="Times New Roman" w:hAnsi="Times New Roman" w:cs="Times New Roman"/>
          <w:sz w:val="24"/>
          <w:szCs w:val="24"/>
        </w:rPr>
        <w:t>т</w:t>
      </w:r>
      <w:r w:rsidRPr="008402FD">
        <w:rPr>
          <w:rFonts w:ascii="Times New Roman" w:hAnsi="Times New Roman" w:cs="Times New Roman"/>
          <w:sz w:val="24"/>
          <w:szCs w:val="24"/>
        </w:rPr>
        <w:t>венных и муниципальных услуг (функций)» (далее – Единый портал государственных и м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ниципальных услуг (функций));</w:t>
      </w:r>
    </w:p>
    <w:p w:rsidR="005A79F0" w:rsidRPr="008402FD" w:rsidRDefault="005A79F0" w:rsidP="00BF2DD5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на региональной государственной информационной </w:t>
      </w:r>
      <w:r w:rsidRPr="008402FD">
        <w:rPr>
          <w:rFonts w:ascii="Times New Roman" w:hAnsi="Times New Roman" w:cs="Times New Roman"/>
          <w:bCs/>
          <w:sz w:val="24"/>
          <w:szCs w:val="24"/>
        </w:rPr>
        <w:t>системе «Портал государственных и муниципальных услуг (функций) Кировской области» (далее – Портал Кировской области);</w:t>
      </w:r>
    </w:p>
    <w:p w:rsidR="005A79F0" w:rsidRPr="008402FD" w:rsidRDefault="005A79F0" w:rsidP="00BF2DD5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на информационных стендах в местах предоставления муниципальной услуги;</w:t>
      </w:r>
    </w:p>
    <w:p w:rsidR="005A79F0" w:rsidRPr="008402FD" w:rsidRDefault="005A79F0" w:rsidP="00BF2DD5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02FD">
        <w:rPr>
          <w:rFonts w:ascii="Times New Roman" w:hAnsi="Times New Roman"/>
          <w:sz w:val="24"/>
          <w:szCs w:val="24"/>
        </w:rPr>
        <w:t>при личном обращении заявителя в администрацию;</w:t>
      </w:r>
    </w:p>
    <w:p w:rsidR="005A79F0" w:rsidRPr="008402FD" w:rsidRDefault="005A79F0" w:rsidP="00BF2DD5">
      <w:pPr>
        <w:pStyle w:val="punct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8402FD">
        <w:rPr>
          <w:sz w:val="24"/>
          <w:szCs w:val="24"/>
        </w:rPr>
        <w:t xml:space="preserve">         при обращении в письменной форме, в форме электронного документа;</w:t>
      </w:r>
    </w:p>
    <w:p w:rsidR="005A79F0" w:rsidRPr="008402FD" w:rsidRDefault="005A79F0" w:rsidP="00BF2DD5">
      <w:pPr>
        <w:pStyle w:val="punct"/>
        <w:numPr>
          <w:ilvl w:val="0"/>
          <w:numId w:val="0"/>
        </w:numPr>
        <w:spacing w:after="200" w:line="276" w:lineRule="auto"/>
        <w:rPr>
          <w:sz w:val="24"/>
          <w:szCs w:val="24"/>
        </w:rPr>
      </w:pPr>
      <w:r w:rsidRPr="008402FD">
        <w:rPr>
          <w:sz w:val="24"/>
          <w:szCs w:val="24"/>
        </w:rPr>
        <w:t xml:space="preserve">         по телефону.</w:t>
      </w:r>
    </w:p>
    <w:p w:rsidR="005A79F0" w:rsidRPr="008402FD" w:rsidRDefault="005A79F0" w:rsidP="005A79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         1.3.2. При личном обращении заявителя, а также обращении в письменной (электро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ной) форме специалист, ответственный за предоставление муниципальной услуги,</w:t>
      </w:r>
      <w:r w:rsidRPr="008402FD">
        <w:rPr>
          <w:rFonts w:ascii="Times New Roman" w:hAnsi="Times New Roman" w:cs="Times New Roman"/>
          <w:sz w:val="24"/>
          <w:szCs w:val="24"/>
        </w:rPr>
        <w:t xml:space="preserve"> 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предоста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ляет заявителю подробную информацию о порядке предоставления муниципальной услуги.</w:t>
      </w:r>
      <w:r w:rsidRPr="00840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F0" w:rsidRPr="008402FD" w:rsidRDefault="005A79F0" w:rsidP="005A79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время, в часы 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боты органа, предоставляющего муниципальную услугу.</w:t>
      </w:r>
    </w:p>
    <w:p w:rsidR="005A79F0" w:rsidRPr="008402FD" w:rsidRDefault="005A79F0" w:rsidP="005A79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доставляются сведения о том, на каком этапе (в процессе выполнения какой администрати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ной процедуры) исполнения муниципальной услуги находится представленное им заявление.</w:t>
      </w:r>
    </w:p>
    <w:p w:rsidR="005A79F0" w:rsidRPr="008402FD" w:rsidRDefault="005A79F0" w:rsidP="005A79F0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В случае подачи заявления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5A79F0" w:rsidRPr="008402FD" w:rsidRDefault="005A79F0" w:rsidP="005A79F0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        1.3.5. </w:t>
      </w:r>
      <w:r w:rsidRPr="008402FD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предоставляется бесплатно.</w:t>
      </w:r>
    </w:p>
    <w:p w:rsidR="005A79F0" w:rsidRPr="008402FD" w:rsidRDefault="005A79F0" w:rsidP="005A79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F2DD5"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1.3.6. </w:t>
      </w:r>
      <w:r w:rsidRPr="008402FD">
        <w:rPr>
          <w:rFonts w:ascii="Times New Roman" w:hAnsi="Times New Roman" w:cs="Times New Roman"/>
          <w:sz w:val="24"/>
          <w:szCs w:val="24"/>
        </w:rPr>
        <w:t>Справочная информация о предоставлении муниципальной услуги:</w:t>
      </w:r>
    </w:p>
    <w:p w:rsidR="005A79F0" w:rsidRPr="008402FD" w:rsidRDefault="005A79F0" w:rsidP="005A79F0">
      <w:pPr>
        <w:tabs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bCs/>
          <w:sz w:val="24"/>
          <w:szCs w:val="24"/>
        </w:rPr>
        <w:t xml:space="preserve">         адрес</w:t>
      </w:r>
      <w:r w:rsidRPr="008402FD">
        <w:rPr>
          <w:rFonts w:ascii="Times New Roman" w:hAnsi="Times New Roman" w:cs="Times New Roman"/>
          <w:sz w:val="24"/>
          <w:szCs w:val="24"/>
        </w:rPr>
        <w:t xml:space="preserve"> м</w:t>
      </w:r>
      <w:r w:rsidRPr="008402FD">
        <w:rPr>
          <w:rFonts w:ascii="Times New Roman" w:hAnsi="Times New Roman" w:cs="Times New Roman"/>
          <w:bCs/>
          <w:sz w:val="24"/>
          <w:szCs w:val="24"/>
        </w:rPr>
        <w:t>естонахождения органа, предоставляющего муниципальную услугу: 613413, с</w:t>
      </w:r>
      <w:proofErr w:type="gramStart"/>
      <w:r w:rsidRPr="008402FD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8402FD">
        <w:rPr>
          <w:rFonts w:ascii="Times New Roman" w:hAnsi="Times New Roman" w:cs="Times New Roman"/>
          <w:bCs/>
          <w:sz w:val="24"/>
          <w:szCs w:val="24"/>
        </w:rPr>
        <w:t>ожгалы, ул.Юбилейная, 2,Кумёнского района, Кировской области;</w:t>
      </w:r>
    </w:p>
    <w:p w:rsidR="005A79F0" w:rsidRPr="008402FD" w:rsidRDefault="005A79F0" w:rsidP="005A79F0">
      <w:pPr>
        <w:pStyle w:val="af"/>
        <w:rPr>
          <w:sz w:val="24"/>
          <w:szCs w:val="24"/>
        </w:rPr>
      </w:pPr>
      <w:r w:rsidRPr="008402FD">
        <w:rPr>
          <w:sz w:val="24"/>
          <w:szCs w:val="24"/>
        </w:rPr>
        <w:lastRenderedPageBreak/>
        <w:t xml:space="preserve">         режим работы: </w:t>
      </w:r>
    </w:p>
    <w:p w:rsidR="005A79F0" w:rsidRPr="008402FD" w:rsidRDefault="005A79F0" w:rsidP="005A79F0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Понедельник     </w:t>
      </w:r>
      <w:r w:rsidRPr="008402FD">
        <w:rPr>
          <w:rFonts w:ascii="Times New Roman" w:hAnsi="Times New Roman" w:cs="Times New Roman"/>
          <w:sz w:val="24"/>
          <w:szCs w:val="24"/>
        </w:rPr>
        <w:tab/>
        <w:t>8.00-17.00, обеденный перерыв с 12.00 до 13.00</w:t>
      </w:r>
    </w:p>
    <w:p w:rsidR="005A79F0" w:rsidRPr="008402FD" w:rsidRDefault="005A79F0" w:rsidP="005A79F0">
      <w:pPr>
        <w:pStyle w:val="ConsPlusNormal"/>
        <w:tabs>
          <w:tab w:val="left" w:pos="1698"/>
        </w:tabs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Вторник</w:t>
      </w:r>
      <w:r w:rsidRPr="008402FD">
        <w:rPr>
          <w:rFonts w:ascii="Times New Roman" w:hAnsi="Times New Roman" w:cs="Times New Roman"/>
          <w:sz w:val="24"/>
          <w:szCs w:val="24"/>
        </w:rPr>
        <w:tab/>
      </w:r>
      <w:r w:rsidRPr="008402FD">
        <w:rPr>
          <w:rFonts w:ascii="Times New Roman" w:hAnsi="Times New Roman" w:cs="Times New Roman"/>
          <w:sz w:val="24"/>
          <w:szCs w:val="24"/>
        </w:rPr>
        <w:tab/>
        <w:t xml:space="preserve">          8.00-16.00, обеденный перерыв с 12.00 до 13.00</w:t>
      </w:r>
    </w:p>
    <w:p w:rsidR="005A79F0" w:rsidRPr="008402FD" w:rsidRDefault="005A79F0" w:rsidP="005A79F0">
      <w:pPr>
        <w:pStyle w:val="ConsPlusNormal"/>
        <w:tabs>
          <w:tab w:val="left" w:pos="1698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Среда</w:t>
      </w:r>
      <w:r w:rsidRPr="008402FD">
        <w:rPr>
          <w:rFonts w:ascii="Times New Roman" w:hAnsi="Times New Roman" w:cs="Times New Roman"/>
          <w:sz w:val="24"/>
          <w:szCs w:val="24"/>
        </w:rPr>
        <w:tab/>
      </w:r>
      <w:r w:rsidRPr="008402FD">
        <w:rPr>
          <w:rFonts w:ascii="Times New Roman" w:hAnsi="Times New Roman" w:cs="Times New Roman"/>
          <w:sz w:val="24"/>
          <w:szCs w:val="24"/>
        </w:rPr>
        <w:tab/>
        <w:t xml:space="preserve">          8.00-16.00, обеденный перерыв с 12.00 до 13.00</w:t>
      </w:r>
    </w:p>
    <w:p w:rsidR="005A79F0" w:rsidRPr="008402FD" w:rsidRDefault="005A79F0" w:rsidP="005A79F0">
      <w:pPr>
        <w:pStyle w:val="ConsPlusNormal"/>
        <w:tabs>
          <w:tab w:val="left" w:pos="1698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Четверг</w:t>
      </w:r>
      <w:r w:rsidRPr="008402FD">
        <w:rPr>
          <w:rFonts w:ascii="Times New Roman" w:hAnsi="Times New Roman" w:cs="Times New Roman"/>
          <w:sz w:val="24"/>
          <w:szCs w:val="24"/>
        </w:rPr>
        <w:tab/>
      </w:r>
      <w:r w:rsidRPr="008402FD">
        <w:rPr>
          <w:rFonts w:ascii="Times New Roman" w:hAnsi="Times New Roman" w:cs="Times New Roman"/>
          <w:sz w:val="24"/>
          <w:szCs w:val="24"/>
        </w:rPr>
        <w:tab/>
        <w:t xml:space="preserve">          8.00-16.00, обеденный перерыв с 12.00 до 13.00</w:t>
      </w:r>
    </w:p>
    <w:p w:rsidR="005A79F0" w:rsidRPr="008402FD" w:rsidRDefault="005A79F0" w:rsidP="005A79F0">
      <w:pPr>
        <w:pStyle w:val="ConsPlusNormal"/>
        <w:tabs>
          <w:tab w:val="left" w:pos="1698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Пятница</w:t>
      </w:r>
      <w:r w:rsidRPr="008402FD">
        <w:rPr>
          <w:rFonts w:ascii="Times New Roman" w:hAnsi="Times New Roman" w:cs="Times New Roman"/>
          <w:sz w:val="24"/>
          <w:szCs w:val="24"/>
        </w:rPr>
        <w:tab/>
      </w:r>
      <w:r w:rsidRPr="008402FD">
        <w:rPr>
          <w:rFonts w:ascii="Times New Roman" w:hAnsi="Times New Roman" w:cs="Times New Roman"/>
          <w:sz w:val="24"/>
          <w:szCs w:val="24"/>
        </w:rPr>
        <w:tab/>
        <w:t xml:space="preserve">          8.00-16.00, обеденный перерыв с 12.00 до 13.00</w:t>
      </w:r>
    </w:p>
    <w:p w:rsidR="005A79F0" w:rsidRPr="008402FD" w:rsidRDefault="005A79F0" w:rsidP="005A79F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Суббота              </w:t>
      </w:r>
      <w:r w:rsidRPr="008402FD">
        <w:rPr>
          <w:rFonts w:ascii="Times New Roman" w:hAnsi="Times New Roman" w:cs="Times New Roman"/>
          <w:sz w:val="24"/>
          <w:szCs w:val="24"/>
        </w:rPr>
        <w:tab/>
        <w:t>выходной</w:t>
      </w:r>
    </w:p>
    <w:p w:rsidR="005A79F0" w:rsidRPr="008402FD" w:rsidRDefault="005A79F0" w:rsidP="005A79F0">
      <w:pPr>
        <w:pStyle w:val="ConsPlusNormal"/>
        <w:tabs>
          <w:tab w:val="left" w:pos="1807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Воскресенье       </w:t>
      </w:r>
      <w:r w:rsidRPr="008402FD">
        <w:rPr>
          <w:rFonts w:ascii="Times New Roman" w:hAnsi="Times New Roman" w:cs="Times New Roman"/>
          <w:sz w:val="24"/>
          <w:szCs w:val="24"/>
        </w:rPr>
        <w:tab/>
        <w:t>выходной</w:t>
      </w:r>
    </w:p>
    <w:p w:rsidR="005A79F0" w:rsidRPr="008402FD" w:rsidRDefault="0045044A" w:rsidP="005A79F0">
      <w:pPr>
        <w:pStyle w:val="af"/>
        <w:rPr>
          <w:sz w:val="24"/>
          <w:szCs w:val="24"/>
        </w:rPr>
      </w:pPr>
      <w:r w:rsidRPr="008402FD">
        <w:rPr>
          <w:sz w:val="24"/>
          <w:szCs w:val="24"/>
        </w:rPr>
        <w:t xml:space="preserve">  </w:t>
      </w:r>
      <w:r w:rsidR="005A79F0" w:rsidRPr="008402FD">
        <w:rPr>
          <w:sz w:val="24"/>
          <w:szCs w:val="24"/>
        </w:rPr>
        <w:t>Часы приема заявителей в администрации (дни приема могут быть изменены в завис</w:t>
      </w:r>
      <w:r w:rsidR="005A79F0" w:rsidRPr="008402FD">
        <w:rPr>
          <w:sz w:val="24"/>
          <w:szCs w:val="24"/>
        </w:rPr>
        <w:t>и</w:t>
      </w:r>
      <w:r w:rsidR="005A79F0" w:rsidRPr="008402FD">
        <w:rPr>
          <w:sz w:val="24"/>
          <w:szCs w:val="24"/>
        </w:rPr>
        <w:t>мости от установления праздничных и выходных дней в соответствии с законодательством Российской Федерации):</w:t>
      </w:r>
    </w:p>
    <w:p w:rsidR="005A79F0" w:rsidRPr="008402FD" w:rsidRDefault="005A79F0" w:rsidP="005A79F0">
      <w:pPr>
        <w:tabs>
          <w:tab w:val="left" w:pos="935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 w:rsidR="0045044A" w:rsidRPr="008402F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</w:t>
      </w:r>
      <w:r w:rsidRPr="008402F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телефон: 8(83343)3-14-78;</w:t>
      </w:r>
    </w:p>
    <w:p w:rsidR="005A79F0" w:rsidRPr="008402FD" w:rsidRDefault="005A79F0" w:rsidP="005A79F0">
      <w:pPr>
        <w:tabs>
          <w:tab w:val="left" w:pos="9354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</w:t>
      </w:r>
      <w:r w:rsidR="0045044A" w:rsidRPr="008402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02FD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8402FD">
        <w:rPr>
          <w:rFonts w:ascii="Times New Roman" w:hAnsi="Times New Roman" w:cs="Times New Roman"/>
          <w:sz w:val="24"/>
          <w:szCs w:val="24"/>
          <w:lang w:val="en-US"/>
        </w:rPr>
        <w:t>AdminVogSP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>@</w:t>
      </w:r>
      <w:r w:rsidRPr="008402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02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>;</w:t>
      </w:r>
    </w:p>
    <w:p w:rsidR="00C214D2" w:rsidRPr="008402FD" w:rsidRDefault="005A79F0" w:rsidP="0045044A">
      <w:pPr>
        <w:tabs>
          <w:tab w:val="left" w:pos="9354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</w:t>
      </w:r>
      <w:r w:rsidR="0045044A" w:rsidRPr="008402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02FD">
        <w:rPr>
          <w:rFonts w:ascii="Times New Roman" w:hAnsi="Times New Roman" w:cs="Times New Roman"/>
          <w:sz w:val="24"/>
          <w:szCs w:val="24"/>
        </w:rPr>
        <w:t xml:space="preserve"> официальный сайт администрации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402FD">
        <w:rPr>
          <w:rFonts w:ascii="Times New Roman" w:hAnsi="Times New Roman" w:cs="Times New Roman"/>
          <w:sz w:val="24"/>
          <w:szCs w:val="24"/>
          <w:lang w:eastAsia="ar-SA"/>
        </w:rPr>
        <w:t>в сети Интернет</w:t>
      </w:r>
      <w:r w:rsidRPr="008402FD">
        <w:rPr>
          <w:rFonts w:ascii="Times New Roman" w:hAnsi="Times New Roman" w:cs="Times New Roman"/>
          <w:kern w:val="24"/>
          <w:sz w:val="24"/>
          <w:szCs w:val="24"/>
          <w:u w:val="single"/>
          <w:lang w:eastAsia="ar-SA"/>
        </w:rPr>
        <w:t>:</w:t>
      </w:r>
      <w:r w:rsidRPr="008402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02FD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8402FD">
        <w:rPr>
          <w:rFonts w:ascii="Times New Roman" w:hAnsi="Times New Roman" w:cs="Times New Roman"/>
          <w:sz w:val="24"/>
          <w:szCs w:val="24"/>
          <w:u w:val="single"/>
        </w:rPr>
        <w:t xml:space="preserve">:// </w:t>
      </w:r>
      <w:r w:rsidRPr="008402F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8402F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402FD">
        <w:rPr>
          <w:rFonts w:ascii="Times New Roman" w:hAnsi="Times New Roman" w:cs="Times New Roman"/>
          <w:kern w:val="24"/>
          <w:sz w:val="24"/>
          <w:szCs w:val="24"/>
          <w:u w:val="single"/>
          <w:lang w:eastAsia="ar-SA"/>
        </w:rPr>
        <w:t xml:space="preserve"> </w:t>
      </w:r>
      <w:proofErr w:type="spellStart"/>
      <w:r w:rsidRPr="008402FD">
        <w:rPr>
          <w:rFonts w:ascii="Times New Roman" w:hAnsi="Times New Roman" w:cs="Times New Roman"/>
          <w:kern w:val="24"/>
          <w:sz w:val="24"/>
          <w:szCs w:val="24"/>
          <w:u w:val="single"/>
          <w:lang w:val="en-US" w:eastAsia="ar-SA"/>
        </w:rPr>
        <w:t>kumensky</w:t>
      </w:r>
      <w:proofErr w:type="spellEnd"/>
      <w:r w:rsidRPr="008402F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8402F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77"/>
      <w:bookmarkEnd w:id="2"/>
      <w:r w:rsidRPr="008402F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C214D2" w:rsidRPr="008402FD" w:rsidRDefault="00AB2876" w:rsidP="00AB28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 xml:space="preserve">        2.1. Наименование муниципальной услуги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Наименование муниципальной услуги: "</w:t>
      </w:r>
      <w:r w:rsidR="0059590C" w:rsidRPr="008402FD">
        <w:rPr>
          <w:rFonts w:ascii="Times New Roman" w:hAnsi="Times New Roman" w:cs="Times New Roman"/>
          <w:sz w:val="24"/>
          <w:szCs w:val="24"/>
        </w:rPr>
        <w:t>Выдача решения о п</w:t>
      </w:r>
      <w:r w:rsidR="00FD2D9A" w:rsidRPr="008402FD">
        <w:rPr>
          <w:rFonts w:ascii="Times New Roman" w:hAnsi="Times New Roman" w:cs="Times New Roman"/>
          <w:sz w:val="24"/>
          <w:szCs w:val="24"/>
        </w:rPr>
        <w:t>рисвоение адреса</w:t>
      </w:r>
      <w:r w:rsidRPr="008402FD">
        <w:rPr>
          <w:rFonts w:ascii="Times New Roman" w:hAnsi="Times New Roman" w:cs="Times New Roman"/>
          <w:sz w:val="24"/>
          <w:szCs w:val="24"/>
        </w:rPr>
        <w:t xml:space="preserve"> объекту адресации, расположенному на территории муниципального об</w:t>
      </w:r>
      <w:r w:rsidR="00BF3CF9" w:rsidRPr="008402FD">
        <w:rPr>
          <w:rFonts w:ascii="Times New Roman" w:hAnsi="Times New Roman" w:cs="Times New Roman"/>
          <w:sz w:val="24"/>
          <w:szCs w:val="24"/>
        </w:rPr>
        <w:t>разования</w:t>
      </w:r>
      <w:r w:rsidRPr="008402FD">
        <w:rPr>
          <w:rFonts w:ascii="Times New Roman" w:hAnsi="Times New Roman" w:cs="Times New Roman"/>
          <w:sz w:val="24"/>
          <w:szCs w:val="24"/>
        </w:rPr>
        <w:t>, или</w:t>
      </w:r>
      <w:r w:rsidR="00AB2876" w:rsidRPr="008402FD">
        <w:rPr>
          <w:rFonts w:ascii="Times New Roman" w:hAnsi="Times New Roman" w:cs="Times New Roman"/>
          <w:sz w:val="24"/>
          <w:szCs w:val="24"/>
        </w:rPr>
        <w:t xml:space="preserve"> аннулировании его адреса"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</w:p>
    <w:p w:rsidR="00AB2876" w:rsidRPr="008402FD" w:rsidRDefault="00AB2876" w:rsidP="00AB28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876" w:rsidRPr="008402FD" w:rsidRDefault="00AB2876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администрацией муниципального образования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района Кировской области </w:t>
      </w:r>
      <w:r w:rsidRPr="008402F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6E0ACE" w:rsidRPr="008402FD">
        <w:rPr>
          <w:rFonts w:ascii="Times New Roman" w:hAnsi="Times New Roman" w:cs="Times New Roman"/>
          <w:sz w:val="24"/>
          <w:szCs w:val="24"/>
        </w:rPr>
        <w:t>админ</w:t>
      </w:r>
      <w:r w:rsidR="006E0ACE" w:rsidRPr="008402FD">
        <w:rPr>
          <w:rFonts w:ascii="Times New Roman" w:hAnsi="Times New Roman" w:cs="Times New Roman"/>
          <w:sz w:val="24"/>
          <w:szCs w:val="24"/>
        </w:rPr>
        <w:t>и</w:t>
      </w:r>
      <w:r w:rsidR="006E0ACE" w:rsidRPr="008402FD">
        <w:rPr>
          <w:rFonts w:ascii="Times New Roman" w:hAnsi="Times New Roman" w:cs="Times New Roman"/>
          <w:sz w:val="24"/>
          <w:szCs w:val="24"/>
        </w:rPr>
        <w:t>страция</w:t>
      </w:r>
      <w:r w:rsidRPr="008402FD">
        <w:rPr>
          <w:rFonts w:ascii="Times New Roman" w:hAnsi="Times New Roman" w:cs="Times New Roman"/>
          <w:sz w:val="24"/>
          <w:szCs w:val="24"/>
        </w:rPr>
        <w:t>).</w:t>
      </w:r>
    </w:p>
    <w:p w:rsidR="00160A84" w:rsidRPr="008402FD" w:rsidRDefault="00AB2876" w:rsidP="00AB28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 xml:space="preserve">        2.3. Результат предоставления муниципальной услуги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выдача решения о присвоении адреса объекту адресации, расположенному на террит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="00B61480" w:rsidRPr="008402FD"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района К</w:t>
      </w:r>
      <w:r w:rsidR="006E0ACE" w:rsidRPr="008402FD">
        <w:rPr>
          <w:rFonts w:ascii="Times New Roman" w:hAnsi="Times New Roman" w:cs="Times New Roman"/>
          <w:sz w:val="24"/>
          <w:szCs w:val="24"/>
        </w:rPr>
        <w:t>и</w:t>
      </w:r>
      <w:r w:rsidR="006E0ACE" w:rsidRPr="008402FD">
        <w:rPr>
          <w:rFonts w:ascii="Times New Roman" w:hAnsi="Times New Roman" w:cs="Times New Roman"/>
          <w:sz w:val="24"/>
          <w:szCs w:val="24"/>
        </w:rPr>
        <w:t>ровской области</w:t>
      </w:r>
      <w:r w:rsidRPr="008402FD">
        <w:rPr>
          <w:rFonts w:ascii="Times New Roman" w:hAnsi="Times New Roman" w:cs="Times New Roman"/>
          <w:sz w:val="24"/>
          <w:szCs w:val="24"/>
        </w:rPr>
        <w:t xml:space="preserve">, или аннулировании его адреса в форме </w:t>
      </w:r>
      <w:r w:rsidR="00B61480" w:rsidRPr="008402FD">
        <w:rPr>
          <w:rFonts w:ascii="Times New Roman" w:hAnsi="Times New Roman" w:cs="Times New Roman"/>
          <w:sz w:val="24"/>
          <w:szCs w:val="24"/>
        </w:rPr>
        <w:t>постановления</w:t>
      </w:r>
      <w:r w:rsidRPr="008402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02F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402FD">
        <w:rPr>
          <w:rFonts w:ascii="Times New Roman" w:hAnsi="Times New Roman" w:cs="Times New Roman"/>
          <w:sz w:val="24"/>
          <w:szCs w:val="24"/>
        </w:rPr>
        <w:t>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- выдача решения об отказе в присвоении адреса объекту адресации, расположенному на территории муниципального образования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E0ACE"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="006E0ACE" w:rsidRPr="008402FD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8402FD">
        <w:rPr>
          <w:rFonts w:ascii="Times New Roman" w:hAnsi="Times New Roman" w:cs="Times New Roman"/>
          <w:sz w:val="24"/>
          <w:szCs w:val="24"/>
        </w:rPr>
        <w:t>, или аннулировании его адреса.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84"/>
      <w:bookmarkEnd w:id="3"/>
      <w:r w:rsidRPr="008402FD">
        <w:rPr>
          <w:rFonts w:ascii="Times New Roman" w:hAnsi="Times New Roman" w:cs="Times New Roman"/>
          <w:b/>
          <w:sz w:val="24"/>
          <w:szCs w:val="24"/>
        </w:rPr>
        <w:t>2.4. Срок предоставле</w:t>
      </w:r>
      <w:r w:rsidR="00AB2876" w:rsidRPr="008402FD">
        <w:rPr>
          <w:rFonts w:ascii="Times New Roman" w:hAnsi="Times New Roman" w:cs="Times New Roman"/>
          <w:b/>
          <w:sz w:val="24"/>
          <w:szCs w:val="24"/>
        </w:rPr>
        <w:t>ния муниципальной услуги</w:t>
      </w:r>
    </w:p>
    <w:p w:rsidR="00AF488F" w:rsidRPr="00AF488F" w:rsidRDefault="00AB2876" w:rsidP="00AF488F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402FD">
        <w:rPr>
          <w:rFonts w:ascii="Times New Roman" w:hAnsi="Times New Roman" w:cs="Times New Roman"/>
          <w:sz w:val="24"/>
          <w:szCs w:val="24"/>
        </w:rPr>
        <w:t>Общий с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рок предоставления муниципальной услуги составляет </w:t>
      </w:r>
      <w:r w:rsidR="003C4E17">
        <w:rPr>
          <w:rFonts w:ascii="Times New Roman" w:hAnsi="Times New Roman" w:cs="Times New Roman"/>
          <w:sz w:val="24"/>
          <w:szCs w:val="24"/>
        </w:rPr>
        <w:t>6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</w:t>
      </w:r>
      <w:r w:rsidR="00AF488F" w:rsidRPr="00AF488F">
        <w:rPr>
          <w:i/>
        </w:rPr>
        <w:t xml:space="preserve"> </w:t>
      </w:r>
      <w:r w:rsidR="00AF488F" w:rsidRPr="00AF488F">
        <w:rPr>
          <w:rFonts w:ascii="Times New Roman" w:hAnsi="Times New Roman" w:cs="Times New Roman"/>
          <w:i/>
        </w:rPr>
        <w:t xml:space="preserve">(в ред. Постановления администрации </w:t>
      </w:r>
      <w:proofErr w:type="spellStart"/>
      <w:r w:rsidR="00AF488F" w:rsidRPr="00AF488F">
        <w:rPr>
          <w:rFonts w:ascii="Times New Roman" w:hAnsi="Times New Roman" w:cs="Times New Roman"/>
          <w:i/>
        </w:rPr>
        <w:t>Вожгальского</w:t>
      </w:r>
      <w:proofErr w:type="spellEnd"/>
      <w:r w:rsidR="003C4E17">
        <w:rPr>
          <w:rFonts w:ascii="Times New Roman" w:hAnsi="Times New Roman" w:cs="Times New Roman"/>
          <w:i/>
        </w:rPr>
        <w:t xml:space="preserve"> сельского поселения от 17</w:t>
      </w:r>
      <w:r w:rsidR="00AF488F" w:rsidRPr="00AF488F">
        <w:rPr>
          <w:rFonts w:ascii="Times New Roman" w:hAnsi="Times New Roman" w:cs="Times New Roman"/>
          <w:i/>
        </w:rPr>
        <w:t>.02.202</w:t>
      </w:r>
      <w:r w:rsidR="003C4E17">
        <w:rPr>
          <w:rFonts w:ascii="Times New Roman" w:hAnsi="Times New Roman" w:cs="Times New Roman"/>
          <w:i/>
        </w:rPr>
        <w:t>1</w:t>
      </w:r>
      <w:r w:rsidR="00AF488F" w:rsidRPr="00AF488F">
        <w:rPr>
          <w:rFonts w:ascii="Times New Roman" w:hAnsi="Times New Roman" w:cs="Times New Roman"/>
          <w:i/>
        </w:rPr>
        <w:t xml:space="preserve"> № </w:t>
      </w:r>
      <w:r w:rsidR="003C4E17">
        <w:rPr>
          <w:rFonts w:ascii="Times New Roman" w:hAnsi="Times New Roman" w:cs="Times New Roman"/>
          <w:i/>
        </w:rPr>
        <w:t>14</w:t>
      </w:r>
      <w:r w:rsidR="00AF488F" w:rsidRPr="00AF488F">
        <w:rPr>
          <w:rFonts w:ascii="Times New Roman" w:hAnsi="Times New Roman" w:cs="Times New Roman"/>
          <w:i/>
        </w:rPr>
        <w:t>)</w:t>
      </w:r>
      <w:r w:rsidR="00AF488F">
        <w:rPr>
          <w:rFonts w:ascii="Times New Roman" w:hAnsi="Times New Roman" w:cs="Times New Roman"/>
        </w:rPr>
        <w:t>.</w:t>
      </w:r>
    </w:p>
    <w:p w:rsidR="00AB2876" w:rsidRPr="008402FD" w:rsidRDefault="00C214D2" w:rsidP="00AB287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 xml:space="preserve"> В случае передачи документов через многофункциональный центр срок исчисляется со дня регист</w:t>
      </w:r>
      <w:r w:rsidR="00B31EE6" w:rsidRPr="008402FD">
        <w:rPr>
          <w:rFonts w:ascii="Times New Roman" w:hAnsi="Times New Roman" w:cs="Times New Roman"/>
          <w:sz w:val="24"/>
          <w:szCs w:val="24"/>
        </w:rPr>
        <w:t>рации заявления в администрации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</w:p>
    <w:p w:rsidR="00AB2876" w:rsidRPr="008402FD" w:rsidRDefault="00AB2876" w:rsidP="00AB2876">
      <w:pPr>
        <w:pStyle w:val="2"/>
        <w:numPr>
          <w:ilvl w:val="0"/>
          <w:numId w:val="0"/>
        </w:numPr>
        <w:rPr>
          <w:b/>
        </w:rPr>
      </w:pPr>
      <w:r w:rsidRPr="008402FD">
        <w:rPr>
          <w:b/>
        </w:rPr>
        <w:t xml:space="preserve">        2.5.</w:t>
      </w:r>
      <w:r w:rsidRPr="008402FD">
        <w:rPr>
          <w:b/>
        </w:rPr>
        <w:tab/>
        <w:t>Нормативные правовые акты, регулирующие предоставление муниц</w:t>
      </w:r>
      <w:r w:rsidRPr="008402FD">
        <w:rPr>
          <w:b/>
        </w:rPr>
        <w:t>и</w:t>
      </w:r>
      <w:r w:rsidRPr="008402FD">
        <w:rPr>
          <w:b/>
        </w:rPr>
        <w:t>пальной услуги</w:t>
      </w:r>
    </w:p>
    <w:p w:rsidR="00AB2876" w:rsidRPr="008402FD" w:rsidRDefault="00AB2876" w:rsidP="00AB287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ной услуги размещены:</w:t>
      </w:r>
      <w:proofErr w:type="gramEnd"/>
    </w:p>
    <w:p w:rsidR="00AB2876" w:rsidRPr="008402FD" w:rsidRDefault="00AB2876" w:rsidP="00AB287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на сайте администрации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B2876" w:rsidRPr="008402FD" w:rsidRDefault="00AB2876" w:rsidP="00AB287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в федеральном реестре;</w:t>
      </w:r>
    </w:p>
    <w:p w:rsidR="00AB2876" w:rsidRPr="008402FD" w:rsidRDefault="00AB2876" w:rsidP="00AB287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в Едином портале государственных и муниципальных услуг (функций).</w:t>
      </w:r>
    </w:p>
    <w:p w:rsidR="00AB2876" w:rsidRPr="008402FD" w:rsidRDefault="00AB2876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AB2876" w:rsidP="00AB28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r111"/>
      <w:bookmarkEnd w:id="4"/>
      <w:r w:rsidRPr="008402F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2.</w:t>
      </w:r>
      <w:r w:rsidRPr="008402FD">
        <w:rPr>
          <w:rFonts w:ascii="Times New Roman" w:hAnsi="Times New Roman" w:cs="Times New Roman"/>
          <w:b/>
          <w:sz w:val="24"/>
          <w:szCs w:val="24"/>
        </w:rPr>
        <w:t>6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02FD">
        <w:rPr>
          <w:rFonts w:ascii="Times New Roman" w:hAnsi="Times New Roman" w:cs="Times New Roman"/>
          <w:b/>
          <w:sz w:val="24"/>
          <w:szCs w:val="24"/>
        </w:rPr>
        <w:t>Исчерпывающий п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еречень документов, необходимых для предоставления м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у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ниципальной услуги: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2"/>
      <w:bookmarkEnd w:id="5"/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 xml:space="preserve">.1. </w:t>
      </w:r>
      <w:hyperlink w:anchor="Par321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его аннулировании </w:t>
      </w:r>
      <w:r w:rsidR="000A4EEA" w:rsidRPr="008402FD">
        <w:rPr>
          <w:rFonts w:ascii="Times New Roman" w:hAnsi="Times New Roman" w:cs="Times New Roman"/>
          <w:sz w:val="24"/>
          <w:szCs w:val="24"/>
        </w:rPr>
        <w:t>согла</w:t>
      </w:r>
      <w:r w:rsidR="000A4EEA" w:rsidRPr="008402FD">
        <w:rPr>
          <w:rFonts w:ascii="Times New Roman" w:hAnsi="Times New Roman" w:cs="Times New Roman"/>
          <w:sz w:val="24"/>
          <w:szCs w:val="24"/>
        </w:rPr>
        <w:t>с</w:t>
      </w:r>
      <w:r w:rsidR="000A4EEA" w:rsidRPr="008402FD">
        <w:rPr>
          <w:rFonts w:ascii="Times New Roman" w:hAnsi="Times New Roman" w:cs="Times New Roman"/>
          <w:sz w:val="24"/>
          <w:szCs w:val="24"/>
        </w:rPr>
        <w:t xml:space="preserve">но </w:t>
      </w:r>
      <w:r w:rsidRPr="008402FD">
        <w:rPr>
          <w:rFonts w:ascii="Times New Roman" w:hAnsi="Times New Roman" w:cs="Times New Roman"/>
          <w:sz w:val="24"/>
          <w:szCs w:val="24"/>
        </w:rPr>
        <w:t>приложени</w:t>
      </w:r>
      <w:r w:rsidR="000A4EEA" w:rsidRPr="008402FD">
        <w:rPr>
          <w:rFonts w:ascii="Times New Roman" w:hAnsi="Times New Roman" w:cs="Times New Roman"/>
          <w:sz w:val="24"/>
          <w:szCs w:val="24"/>
        </w:rPr>
        <w:t xml:space="preserve">ю </w:t>
      </w:r>
      <w:r w:rsidRPr="008402FD">
        <w:rPr>
          <w:rFonts w:ascii="Times New Roman" w:hAnsi="Times New Roman" w:cs="Times New Roman"/>
          <w:sz w:val="24"/>
          <w:szCs w:val="24"/>
        </w:rPr>
        <w:t xml:space="preserve"> 1</w:t>
      </w:r>
      <w:r w:rsidR="000A4EEA" w:rsidRPr="008402F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.2. Документ, удостоверяющий личность заявителя или представителя заявителя.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.3. Доверенность, выданная представителю заявителя, оформленная в порядке, пред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смотренном законодательством Российской Федерации (в случае, если с заявлением о пр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своении объекту адресации адреса обращается представитель заявителя).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5"/>
      <w:bookmarkEnd w:id="6"/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.4. Документ, подтверждающий полномочия представителя юридического лица де</w:t>
      </w:r>
      <w:r w:rsidRPr="008402FD">
        <w:rPr>
          <w:rFonts w:ascii="Times New Roman" w:hAnsi="Times New Roman" w:cs="Times New Roman"/>
          <w:sz w:val="24"/>
          <w:szCs w:val="24"/>
        </w:rPr>
        <w:t>й</w:t>
      </w:r>
      <w:r w:rsidRPr="008402FD">
        <w:rPr>
          <w:rFonts w:ascii="Times New Roman" w:hAnsi="Times New Roman" w:cs="Times New Roman"/>
          <w:sz w:val="24"/>
          <w:szCs w:val="24"/>
        </w:rPr>
        <w:t>ствовать от имени этого юридического лица, или копия этого документа, заверенная печатью и подписью руководителя этого юридического лица.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6"/>
      <w:bookmarkEnd w:id="7"/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 xml:space="preserve">.5. Правоустанавливающие и (или)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документы на объект (об</w:t>
      </w:r>
      <w:r w:rsidRPr="008402FD">
        <w:rPr>
          <w:rFonts w:ascii="Times New Roman" w:hAnsi="Times New Roman" w:cs="Times New Roman"/>
          <w:sz w:val="24"/>
          <w:szCs w:val="24"/>
        </w:rPr>
        <w:t>ъ</w:t>
      </w:r>
      <w:r w:rsidRPr="008402FD">
        <w:rPr>
          <w:rFonts w:ascii="Times New Roman" w:hAnsi="Times New Roman" w:cs="Times New Roman"/>
          <w:sz w:val="24"/>
          <w:szCs w:val="24"/>
        </w:rPr>
        <w:t>екты) адресации.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.6. Кадастровые паспорта объектов недвижимости, следствием преобразования кот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рых является образование одного и более объектов адресации (в случае преобразования об</w:t>
      </w:r>
      <w:r w:rsidRPr="008402FD">
        <w:rPr>
          <w:rFonts w:ascii="Times New Roman" w:hAnsi="Times New Roman" w:cs="Times New Roman"/>
          <w:sz w:val="24"/>
          <w:szCs w:val="24"/>
        </w:rPr>
        <w:t>ъ</w:t>
      </w:r>
      <w:r w:rsidRPr="008402FD">
        <w:rPr>
          <w:rFonts w:ascii="Times New Roman" w:hAnsi="Times New Roman" w:cs="Times New Roman"/>
          <w:sz w:val="24"/>
          <w:szCs w:val="24"/>
        </w:rPr>
        <w:t>ектов недвижимости с образованием одного и более новых объектов адресации).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.7. Разрешение на строительство объекта адресации (при присвоении адреса стро</w:t>
      </w:r>
      <w:r w:rsidRPr="008402FD">
        <w:rPr>
          <w:rFonts w:ascii="Times New Roman" w:hAnsi="Times New Roman" w:cs="Times New Roman"/>
          <w:sz w:val="24"/>
          <w:szCs w:val="24"/>
        </w:rPr>
        <w:t>я</w:t>
      </w:r>
      <w:r w:rsidRPr="008402FD">
        <w:rPr>
          <w:rFonts w:ascii="Times New Roman" w:hAnsi="Times New Roman" w:cs="Times New Roman"/>
          <w:sz w:val="24"/>
          <w:szCs w:val="24"/>
        </w:rPr>
        <w:t>щимся объектам адресации) и (или) разрешение на ввод объекта адресации в эксплуатацию.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.8.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.9. Кадастровый паспорт объекта адресации (в случае присвоения адреса объекту а</w:t>
      </w:r>
      <w:r w:rsidRPr="008402FD">
        <w:rPr>
          <w:rFonts w:ascii="Times New Roman" w:hAnsi="Times New Roman" w:cs="Times New Roman"/>
          <w:sz w:val="24"/>
          <w:szCs w:val="24"/>
        </w:rPr>
        <w:t>д</w:t>
      </w:r>
      <w:r w:rsidRPr="008402FD">
        <w:rPr>
          <w:rFonts w:ascii="Times New Roman" w:hAnsi="Times New Roman" w:cs="Times New Roman"/>
          <w:sz w:val="24"/>
          <w:szCs w:val="24"/>
        </w:rPr>
        <w:t>ресации, поставленному на государственный кадастровый учет).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.10. Решение органа местного самоуправления о переводе жилого помещения в неж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лое помещение или нежилого помещения в жилое помещение (в случае присвоения помещ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lastRenderedPageBreak/>
        <w:t>нию адреса, изменения и аннулирования такого адреса вследствие его перевода из жилого п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мещения в нежилое помещение или нежилого помещения в жилое помещение).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.11. Акт приемочной комиссии при переустройстве и (или) перепланировке помещ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ния, приводящих к образованию одного и более новых объектов адресации (в случае преобр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зования объектов недвижимости (помещений) с образованием одного и более новых объектов адресации).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.12. Кадастровая выписка об объекте недвижимости, который снят с кадастрового учета (в случае аннулирования адреса объекта адресации по причине прекращения существ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вания объекта адресации).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4"/>
      <w:bookmarkEnd w:id="8"/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AB2876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.13. Уведомление об отсутствии в государственном кадастре недвижимости запраш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ваемых сведений по объекту адресации (в случае аннулирования адреса объекта адресации по причине отказа в осуществлении кадастрового учета объекта адресации по основаниям, ук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 xml:space="preserve">занным в </w:t>
      </w:r>
      <w:hyperlink r:id="rId9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3 части 2 статьи 27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кадастре недвижимости").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должен представить самостоятельно документы, предусмотренные </w:t>
      </w:r>
      <w:hyperlink w:anchor="Par112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пунктами 2.</w:t>
        </w:r>
        <w:r w:rsidR="00AB2876" w:rsidRPr="008402FD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5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2.</w:t>
        </w:r>
        <w:r w:rsidR="00AB2876" w:rsidRPr="008402FD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.4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В случае отсутствия сведений о зарегистрированном праве заявителя на объект адресации в Едином государственном реестре прав, заявитель должен представить документ, устанавливающий или удостоверяющий его право на объект адресации.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16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пунктах 2.</w:t>
        </w:r>
        <w:r w:rsidR="00AB2876" w:rsidRPr="008402FD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.5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24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2.</w:t>
        </w:r>
        <w:r w:rsidR="00AB2876" w:rsidRPr="008402FD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.13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мента, запрашиваются администрацией в рамках межведомственного информационного вза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модействия, если они не были представлены заявителем по собственной инициативе.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172E63" w:rsidRPr="008402FD">
        <w:rPr>
          <w:rFonts w:ascii="Times New Roman" w:hAnsi="Times New Roman" w:cs="Times New Roman"/>
          <w:sz w:val="24"/>
          <w:szCs w:val="24"/>
        </w:rPr>
        <w:t>6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  <w:r w:rsidR="00172E63" w:rsidRPr="008402FD">
        <w:rPr>
          <w:rFonts w:ascii="Times New Roman" w:hAnsi="Times New Roman" w:cs="Times New Roman"/>
          <w:sz w:val="24"/>
          <w:szCs w:val="24"/>
        </w:rPr>
        <w:t xml:space="preserve">14. </w:t>
      </w:r>
      <w:r w:rsidRPr="008402FD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администрация не вправе требовать от заявителя:</w:t>
      </w:r>
    </w:p>
    <w:p w:rsidR="00C214D2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которые не пр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042460" w:rsidRDefault="00042460" w:rsidP="00042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2460">
        <w:rPr>
          <w:rFonts w:ascii="Times New Roman" w:hAnsi="Times New Roman" w:cs="Times New Roman"/>
          <w:sz w:val="24"/>
          <w:szCs w:val="24"/>
        </w:rPr>
        <w:t>предоставления документов и информации, в том числе подтверждающих      внесение заявит</w:t>
      </w:r>
      <w:r w:rsidRPr="00042460">
        <w:rPr>
          <w:rFonts w:ascii="Times New Roman" w:hAnsi="Times New Roman" w:cs="Times New Roman"/>
          <w:sz w:val="24"/>
          <w:szCs w:val="24"/>
        </w:rPr>
        <w:t>е</w:t>
      </w:r>
      <w:r w:rsidRPr="00042460">
        <w:rPr>
          <w:rFonts w:ascii="Times New Roman" w:hAnsi="Times New Roman" w:cs="Times New Roman"/>
          <w:sz w:val="24"/>
          <w:szCs w:val="24"/>
        </w:rPr>
        <w:t>лем платы за предоставление государственных и муниципальных услуг, которые          находятся  в распоряжении органов,  предоставляющих государственные       услуги, органов, предоставляющих муниципальные услуги, иных  государственных    органов, органов местн</w:t>
      </w:r>
      <w:r w:rsidRPr="00042460">
        <w:rPr>
          <w:rFonts w:ascii="Times New Roman" w:hAnsi="Times New Roman" w:cs="Times New Roman"/>
          <w:sz w:val="24"/>
          <w:szCs w:val="24"/>
        </w:rPr>
        <w:t>о</w:t>
      </w:r>
      <w:r w:rsidRPr="00042460">
        <w:rPr>
          <w:rFonts w:ascii="Times New Roman" w:hAnsi="Times New Roman" w:cs="Times New Roman"/>
          <w:sz w:val="24"/>
          <w:szCs w:val="24"/>
        </w:rPr>
        <w:t>го самоуправления либо подведомственных государственным органам или органом местного      самоуправления организаций, участвующих в    предоставлении предусмотренных частью 1    статьи 1  Федерального закона от 27.07.2010 № 210-ФЗ «Об    организации предоставления</w:t>
      </w:r>
      <w:proofErr w:type="gramEnd"/>
      <w:r w:rsidRPr="0004246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42460">
        <w:rPr>
          <w:rFonts w:ascii="Times New Roman" w:hAnsi="Times New Roman" w:cs="Times New Roman"/>
          <w:sz w:val="24"/>
          <w:szCs w:val="24"/>
        </w:rPr>
        <w:t>государственных и муниципальных услуг», в соответствии с нормативными правовыми акт</w:t>
      </w:r>
      <w:r w:rsidRPr="00042460">
        <w:rPr>
          <w:rFonts w:ascii="Times New Roman" w:hAnsi="Times New Roman" w:cs="Times New Roman"/>
          <w:sz w:val="24"/>
          <w:szCs w:val="24"/>
        </w:rPr>
        <w:t>а</w:t>
      </w:r>
      <w:r w:rsidRPr="00042460">
        <w:rPr>
          <w:rFonts w:ascii="Times New Roman" w:hAnsi="Times New Roman" w:cs="Times New Roman"/>
          <w:sz w:val="24"/>
          <w:szCs w:val="24"/>
        </w:rPr>
        <w:t>ми Российской Федерации,   нормативными правовыми актами субъектов Российской Фед</w:t>
      </w:r>
      <w:r w:rsidRPr="00042460">
        <w:rPr>
          <w:rFonts w:ascii="Times New Roman" w:hAnsi="Times New Roman" w:cs="Times New Roman"/>
          <w:sz w:val="24"/>
          <w:szCs w:val="24"/>
        </w:rPr>
        <w:t>е</w:t>
      </w:r>
      <w:r w:rsidRPr="00042460">
        <w:rPr>
          <w:rFonts w:ascii="Times New Roman" w:hAnsi="Times New Roman" w:cs="Times New Roman"/>
          <w:sz w:val="24"/>
          <w:szCs w:val="24"/>
        </w:rPr>
        <w:t>рации, муниципальными правовыми  актами, за исключением документов, включенных в о</w:t>
      </w:r>
      <w:r w:rsidRPr="00042460">
        <w:rPr>
          <w:rFonts w:ascii="Times New Roman" w:hAnsi="Times New Roman" w:cs="Times New Roman"/>
          <w:sz w:val="24"/>
          <w:szCs w:val="24"/>
        </w:rPr>
        <w:t>п</w:t>
      </w:r>
      <w:r w:rsidRPr="00042460">
        <w:rPr>
          <w:rFonts w:ascii="Times New Roman" w:hAnsi="Times New Roman" w:cs="Times New Roman"/>
          <w:sz w:val="24"/>
          <w:szCs w:val="24"/>
        </w:rPr>
        <w:t xml:space="preserve">ределенный частью 6 статьи 7 Федерального закона от 27.07.2010 № 210-ФЗ «Об  организации                   </w:t>
      </w:r>
      <w:r w:rsidRPr="00042460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услуг», пер</w:t>
      </w:r>
      <w:r w:rsidRPr="00042460">
        <w:rPr>
          <w:rFonts w:ascii="Times New Roman" w:hAnsi="Times New Roman" w:cs="Times New Roman"/>
          <w:sz w:val="24"/>
          <w:szCs w:val="24"/>
        </w:rPr>
        <w:t>е</w:t>
      </w:r>
      <w:r w:rsidRPr="00042460">
        <w:rPr>
          <w:rFonts w:ascii="Times New Roman" w:hAnsi="Times New Roman" w:cs="Times New Roman"/>
          <w:sz w:val="24"/>
          <w:szCs w:val="24"/>
        </w:rPr>
        <w:t>чень документов.</w:t>
      </w:r>
      <w:proofErr w:type="gramEnd"/>
      <w:r w:rsidRPr="00042460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 предоставляющие             государственные услуги, и органы, предоставляющие муниципальные усл</w:t>
      </w:r>
      <w:r w:rsidRPr="00042460">
        <w:rPr>
          <w:rFonts w:ascii="Times New Roman" w:hAnsi="Times New Roman" w:cs="Times New Roman"/>
          <w:sz w:val="24"/>
          <w:szCs w:val="24"/>
        </w:rPr>
        <w:t>у</w:t>
      </w:r>
      <w:r w:rsidRPr="00042460">
        <w:rPr>
          <w:rFonts w:ascii="Times New Roman" w:hAnsi="Times New Roman" w:cs="Times New Roman"/>
          <w:sz w:val="24"/>
          <w:szCs w:val="24"/>
        </w:rPr>
        <w:t>ги, по                     собственной инициативе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460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постановления администрации </w:t>
      </w:r>
      <w:proofErr w:type="spellStart"/>
      <w:r w:rsidRPr="00042460">
        <w:rPr>
          <w:rFonts w:ascii="Times New Roman" w:hAnsi="Times New Roman" w:cs="Times New Roman"/>
          <w:i/>
          <w:sz w:val="24"/>
          <w:szCs w:val="24"/>
        </w:rPr>
        <w:t>Вожгальского</w:t>
      </w:r>
      <w:proofErr w:type="spellEnd"/>
      <w:r w:rsidRPr="00042460">
        <w:rPr>
          <w:rFonts w:ascii="Times New Roman" w:hAnsi="Times New Roman" w:cs="Times New Roman"/>
          <w:i/>
          <w:sz w:val="24"/>
          <w:szCs w:val="24"/>
        </w:rPr>
        <w:t xml:space="preserve"> сельского </w:t>
      </w:r>
      <w:r w:rsidR="00573CE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42460">
        <w:rPr>
          <w:rFonts w:ascii="Times New Roman" w:hAnsi="Times New Roman" w:cs="Times New Roman"/>
          <w:i/>
          <w:sz w:val="24"/>
          <w:szCs w:val="24"/>
        </w:rPr>
        <w:t>п</w:t>
      </w:r>
      <w:r w:rsidRPr="00042460">
        <w:rPr>
          <w:rFonts w:ascii="Times New Roman" w:hAnsi="Times New Roman" w:cs="Times New Roman"/>
          <w:i/>
          <w:sz w:val="24"/>
          <w:szCs w:val="24"/>
        </w:rPr>
        <w:t>о</w:t>
      </w:r>
      <w:r w:rsidRPr="00042460">
        <w:rPr>
          <w:rFonts w:ascii="Times New Roman" w:hAnsi="Times New Roman" w:cs="Times New Roman"/>
          <w:i/>
          <w:sz w:val="24"/>
          <w:szCs w:val="24"/>
        </w:rPr>
        <w:t xml:space="preserve">селения </w:t>
      </w:r>
      <w:proofErr w:type="spellStart"/>
      <w:r w:rsidRPr="00042460">
        <w:rPr>
          <w:rFonts w:ascii="Times New Roman" w:hAnsi="Times New Roman" w:cs="Times New Roman"/>
          <w:i/>
          <w:sz w:val="24"/>
          <w:szCs w:val="24"/>
        </w:rPr>
        <w:t>Куменского</w:t>
      </w:r>
      <w:proofErr w:type="spellEnd"/>
      <w:r w:rsidRPr="00042460">
        <w:rPr>
          <w:rFonts w:ascii="Times New Roman" w:hAnsi="Times New Roman" w:cs="Times New Roman"/>
          <w:i/>
          <w:sz w:val="24"/>
          <w:szCs w:val="24"/>
        </w:rPr>
        <w:t xml:space="preserve"> района Кировской области от 28.03.2022 № 15);</w:t>
      </w:r>
    </w:p>
    <w:p w:rsidR="00042460" w:rsidRPr="00042460" w:rsidRDefault="00042460" w:rsidP="00042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E63" w:rsidRPr="008402FD" w:rsidRDefault="00172E63" w:rsidP="00172E63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тавления государственной или муниципальной услуги, либо в предоставлении государстве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ной или муниципальной услуги, за исключением следующих случаев:</w:t>
      </w:r>
    </w:p>
    <w:p w:rsidR="00172E63" w:rsidRPr="008402FD" w:rsidRDefault="00172E63" w:rsidP="00172E63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 изменение требований нормативных правовых актов, касающихся предоставления г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сударственной или муниципальной услуги, после первоначальной подачи заявления о предо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тавлении государственной или муниципальной услуги;</w:t>
      </w:r>
    </w:p>
    <w:p w:rsidR="00172E63" w:rsidRPr="008402FD" w:rsidRDefault="00172E63" w:rsidP="00172E63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ленный ранее комплект документов;</w:t>
      </w:r>
    </w:p>
    <w:p w:rsidR="00172E63" w:rsidRPr="008402FD" w:rsidRDefault="00172E63" w:rsidP="00172E63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 истечение срока действия документов или изменение информации после первоначал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ного отказа в приеме документов, необходимых для предоставления государственной или м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ниципальной услуги, либо в предоставлении государственной или муниципальной услуги;</w:t>
      </w:r>
    </w:p>
    <w:p w:rsidR="00172E63" w:rsidRDefault="00172E63" w:rsidP="008402FD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воправного действия (бездействия) должностного лица органа, предоставляющего государс</w:t>
      </w:r>
      <w:r w:rsidRPr="008402FD">
        <w:rPr>
          <w:rFonts w:ascii="Times New Roman" w:hAnsi="Times New Roman" w:cs="Times New Roman"/>
          <w:sz w:val="24"/>
          <w:szCs w:val="24"/>
        </w:rPr>
        <w:t>т</w:t>
      </w:r>
      <w:r w:rsidRPr="008402FD">
        <w:rPr>
          <w:rFonts w:ascii="Times New Roman" w:hAnsi="Times New Roman" w:cs="Times New Roman"/>
          <w:sz w:val="24"/>
          <w:szCs w:val="24"/>
        </w:rPr>
        <w:t>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пальной услуги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лугу, или органа, предоставляющего муниципальную услугу, руководителя многофункци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нального центра при первоначальном отказе в приеме документов, необходимых для предо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тавления государственной или муниципальной услуги, либо руководителя организации, пр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дусмотренной частью 1.1 статьи 16 Федерального закона от 27.07.2010 № 210-ФЗ «Об орган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зации предоставления государственных и муниципальных услуг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>», уведомляется заявитель, а также приносятся извинения за доставленные неудобства</w:t>
      </w:r>
      <w:r w:rsidR="00934410">
        <w:rPr>
          <w:rFonts w:ascii="Times New Roman" w:hAnsi="Times New Roman" w:cs="Times New Roman"/>
          <w:sz w:val="24"/>
          <w:szCs w:val="24"/>
        </w:rPr>
        <w:t>;</w:t>
      </w:r>
    </w:p>
    <w:p w:rsidR="00934410" w:rsidRPr="00934410" w:rsidRDefault="00934410" w:rsidP="0093441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proofErr w:type="gramStart"/>
      <w:r w:rsidRPr="00934410">
        <w:rPr>
          <w:rFonts w:ascii="Times New Roman" w:hAnsi="Times New Roman" w:cs="Times New Roman"/>
        </w:rPr>
        <w:t>осуществления действий, в том числе согласований, необходимых для     получения государс</w:t>
      </w:r>
      <w:r w:rsidRPr="00934410">
        <w:rPr>
          <w:rFonts w:ascii="Times New Roman" w:hAnsi="Times New Roman" w:cs="Times New Roman"/>
        </w:rPr>
        <w:t>т</w:t>
      </w:r>
      <w:r w:rsidRPr="00934410">
        <w:rPr>
          <w:rFonts w:ascii="Times New Roman" w:hAnsi="Times New Roman" w:cs="Times New Roman"/>
        </w:rPr>
        <w:t>венных и муниципальных услуг и связанных с обращением в иные государственные органы, органы местного самоуправления, организации, за   исключением получения услуг и получения документов и информации,  предоставляемых в результате предоставления таких услуг, включенных в перечни,    указанные в части 1 статьи 9 Федерального закона от 27.07.2010 № 210-ФЗ «Об  организации предо</w:t>
      </w:r>
      <w:r w:rsidRPr="00934410">
        <w:rPr>
          <w:rFonts w:ascii="Times New Roman" w:hAnsi="Times New Roman" w:cs="Times New Roman"/>
        </w:rPr>
        <w:t>с</w:t>
      </w:r>
      <w:r w:rsidRPr="00934410">
        <w:rPr>
          <w:rFonts w:ascii="Times New Roman" w:hAnsi="Times New Roman" w:cs="Times New Roman"/>
        </w:rPr>
        <w:t>тавления государственных и муниципальных</w:t>
      </w:r>
      <w:proofErr w:type="gramEnd"/>
      <w:r w:rsidRPr="00934410">
        <w:rPr>
          <w:rFonts w:ascii="Times New Roman" w:hAnsi="Times New Roman" w:cs="Times New Roman"/>
        </w:rPr>
        <w:t xml:space="preserve"> услуг»;</w:t>
      </w:r>
    </w:p>
    <w:p w:rsidR="00934410" w:rsidRPr="00934410" w:rsidRDefault="00934410" w:rsidP="0093441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proofErr w:type="gramStart"/>
      <w:r w:rsidRPr="00934410">
        <w:rPr>
          <w:rFonts w:ascii="Times New Roman" w:hAnsi="Times New Roman" w:cs="Times New Roman"/>
        </w:rPr>
        <w:lastRenderedPageBreak/>
        <w:t>предоставления на бумажном носителе документов и информации, электронные образы кот</w:t>
      </w:r>
      <w:r w:rsidRPr="00934410">
        <w:rPr>
          <w:rFonts w:ascii="Times New Roman" w:hAnsi="Times New Roman" w:cs="Times New Roman"/>
        </w:rPr>
        <w:t>о</w:t>
      </w:r>
      <w:r w:rsidRPr="00934410">
        <w:rPr>
          <w:rFonts w:ascii="Times New Roman" w:hAnsi="Times New Roman" w:cs="Times New Roman"/>
        </w:rPr>
        <w:t>рых ранее были заверены в соответствии с пунктом 7.2 части 1 статьи 16 Федерального закона от 27.07.2010 № 210-ФЗ «Об организации предоставления    государственных и муниципальных услуг», за исключением случаев, если нанесение  отметок на такие документы либо их изъятие является нео</w:t>
      </w:r>
      <w:r w:rsidRPr="00934410">
        <w:rPr>
          <w:rFonts w:ascii="Times New Roman" w:hAnsi="Times New Roman" w:cs="Times New Roman"/>
        </w:rPr>
        <w:t>б</w:t>
      </w:r>
      <w:r w:rsidRPr="00934410">
        <w:rPr>
          <w:rFonts w:ascii="Times New Roman" w:hAnsi="Times New Roman" w:cs="Times New Roman"/>
        </w:rPr>
        <w:t>ходимым условием    предоставления государственной или муниципальной услуги, и иных случаев,              установленных федеральными законами</w:t>
      </w:r>
      <w:proofErr w:type="gramEnd"/>
      <w:r w:rsidRPr="0093441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(в ред. постановления администрации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Вожгальского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Куменского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района Кировской области от 17.02.2021 №14)</w:t>
      </w:r>
      <w:r w:rsidRPr="00934410">
        <w:rPr>
          <w:rFonts w:ascii="Times New Roman" w:hAnsi="Times New Roman" w:cs="Times New Roman"/>
        </w:rPr>
        <w:t>.</w:t>
      </w:r>
    </w:p>
    <w:p w:rsidR="00934410" w:rsidRPr="008402FD" w:rsidRDefault="00934410" w:rsidP="008402FD">
      <w:pPr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Par130"/>
      <w:bookmarkEnd w:id="9"/>
      <w:r w:rsidRPr="008402FD">
        <w:rPr>
          <w:rFonts w:ascii="Times New Roman" w:hAnsi="Times New Roman" w:cs="Times New Roman"/>
          <w:b/>
          <w:sz w:val="24"/>
          <w:szCs w:val="24"/>
        </w:rPr>
        <w:t>2.</w:t>
      </w:r>
      <w:r w:rsidR="00172E63" w:rsidRPr="008402FD">
        <w:rPr>
          <w:rFonts w:ascii="Times New Roman" w:hAnsi="Times New Roman" w:cs="Times New Roman"/>
          <w:b/>
          <w:sz w:val="24"/>
          <w:szCs w:val="24"/>
        </w:rPr>
        <w:t>7</w:t>
      </w:r>
      <w:r w:rsidRPr="00840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2E63" w:rsidRPr="008402FD">
        <w:rPr>
          <w:rFonts w:ascii="Times New Roman" w:hAnsi="Times New Roman" w:cs="Times New Roman"/>
          <w:b/>
          <w:sz w:val="24"/>
          <w:szCs w:val="24"/>
        </w:rPr>
        <w:t>Исчерпывающий п</w:t>
      </w:r>
      <w:r w:rsidRPr="008402FD">
        <w:rPr>
          <w:rFonts w:ascii="Times New Roman" w:hAnsi="Times New Roman" w:cs="Times New Roman"/>
          <w:b/>
          <w:sz w:val="24"/>
          <w:szCs w:val="24"/>
        </w:rPr>
        <w:t>еречень оснований для отказа в приеме документов: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172E63" w:rsidRPr="008402FD">
        <w:rPr>
          <w:rFonts w:ascii="Times New Roman" w:hAnsi="Times New Roman" w:cs="Times New Roman"/>
          <w:sz w:val="24"/>
          <w:szCs w:val="24"/>
        </w:rPr>
        <w:t>7</w:t>
      </w:r>
      <w:r w:rsidRPr="008402FD">
        <w:rPr>
          <w:rFonts w:ascii="Times New Roman" w:hAnsi="Times New Roman" w:cs="Times New Roman"/>
          <w:sz w:val="24"/>
          <w:szCs w:val="24"/>
        </w:rPr>
        <w:t xml:space="preserve">.1. Форма </w:t>
      </w:r>
      <w:hyperlink w:anchor="Par321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его аннулировании не соответствует установленным требованиям (приложение N 1).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172E63" w:rsidRPr="008402FD">
        <w:rPr>
          <w:rFonts w:ascii="Times New Roman" w:hAnsi="Times New Roman" w:cs="Times New Roman"/>
          <w:sz w:val="24"/>
          <w:szCs w:val="24"/>
        </w:rPr>
        <w:t>7</w:t>
      </w:r>
      <w:r w:rsidRPr="008402FD">
        <w:rPr>
          <w:rFonts w:ascii="Times New Roman" w:hAnsi="Times New Roman" w:cs="Times New Roman"/>
          <w:sz w:val="24"/>
          <w:szCs w:val="24"/>
        </w:rPr>
        <w:t>.2. Не представлен документ, удостоверяющий личность заявителя (представителя заявителя).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</w:t>
      </w:r>
      <w:r w:rsidR="00172E63" w:rsidRPr="008402FD">
        <w:rPr>
          <w:rFonts w:ascii="Times New Roman" w:hAnsi="Times New Roman" w:cs="Times New Roman"/>
          <w:sz w:val="24"/>
          <w:szCs w:val="24"/>
        </w:rPr>
        <w:t>7</w:t>
      </w:r>
      <w:r w:rsidRPr="008402FD">
        <w:rPr>
          <w:rFonts w:ascii="Times New Roman" w:hAnsi="Times New Roman" w:cs="Times New Roman"/>
          <w:sz w:val="24"/>
          <w:szCs w:val="24"/>
        </w:rPr>
        <w:t>.3. Текст заявления не поддается прочтению.</w:t>
      </w:r>
    </w:p>
    <w:p w:rsidR="00172E63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Par134"/>
      <w:bookmarkEnd w:id="10"/>
      <w:r w:rsidRPr="008402FD">
        <w:rPr>
          <w:rFonts w:ascii="Times New Roman" w:hAnsi="Times New Roman" w:cs="Times New Roman"/>
          <w:b/>
          <w:sz w:val="24"/>
          <w:szCs w:val="24"/>
        </w:rPr>
        <w:t>2.8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02FD">
        <w:rPr>
          <w:rFonts w:ascii="Times New Roman" w:hAnsi="Times New Roman" w:cs="Times New Roman"/>
          <w:b/>
          <w:sz w:val="24"/>
          <w:szCs w:val="24"/>
        </w:rPr>
        <w:t>Исчерпывающий п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еречень оснований для отказа в предоставлении муниц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и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пальной услуги:</w:t>
      </w:r>
    </w:p>
    <w:p w:rsidR="00C214D2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2.8</w:t>
      </w:r>
      <w:r w:rsidR="00C214D2" w:rsidRPr="008402FD">
        <w:rPr>
          <w:rFonts w:ascii="Times New Roman" w:hAnsi="Times New Roman" w:cs="Times New Roman"/>
          <w:sz w:val="24"/>
          <w:szCs w:val="24"/>
        </w:rPr>
        <w:t>.1. С заявлением о присвоении объекту адресации адреса обратилось лицо, не указа</w:t>
      </w:r>
      <w:r w:rsidR="00C214D2" w:rsidRPr="008402FD">
        <w:rPr>
          <w:rFonts w:ascii="Times New Roman" w:hAnsi="Times New Roman" w:cs="Times New Roman"/>
          <w:sz w:val="24"/>
          <w:szCs w:val="24"/>
        </w:rPr>
        <w:t>н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ное в </w:t>
      </w:r>
      <w:hyperlink w:anchor="Par51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подразделе 1.2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214D2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2.8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.2. Ответ на межведомственный запрос свидетельствует об отсутствии документа и (или) информации, </w:t>
      </w:r>
      <w:proofErr w:type="gramStart"/>
      <w:r w:rsidR="00C214D2" w:rsidRPr="008402FD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</w:t>
      </w:r>
      <w:r w:rsidR="00C214D2" w:rsidRPr="008402FD">
        <w:rPr>
          <w:rFonts w:ascii="Times New Roman" w:hAnsi="Times New Roman" w:cs="Times New Roman"/>
          <w:sz w:val="24"/>
          <w:szCs w:val="24"/>
        </w:rPr>
        <w:t>а</w:t>
      </w:r>
      <w:r w:rsidR="00C214D2" w:rsidRPr="008402FD">
        <w:rPr>
          <w:rFonts w:ascii="Times New Roman" w:hAnsi="Times New Roman" w:cs="Times New Roman"/>
          <w:sz w:val="24"/>
          <w:szCs w:val="24"/>
        </w:rPr>
        <w:t>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C214D2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2.8</w:t>
      </w:r>
      <w:r w:rsidR="00C214D2" w:rsidRPr="008402FD">
        <w:rPr>
          <w:rFonts w:ascii="Times New Roman" w:hAnsi="Times New Roman" w:cs="Times New Roman"/>
          <w:sz w:val="24"/>
          <w:szCs w:val="24"/>
        </w:rPr>
        <w:t>.3. Документы, обязанность по представлению которых для присвоения объекту адр</w:t>
      </w:r>
      <w:r w:rsidR="00C214D2" w:rsidRPr="008402FD">
        <w:rPr>
          <w:rFonts w:ascii="Times New Roman" w:hAnsi="Times New Roman" w:cs="Times New Roman"/>
          <w:sz w:val="24"/>
          <w:szCs w:val="24"/>
        </w:rPr>
        <w:t>е</w:t>
      </w:r>
      <w:r w:rsidR="00C214D2" w:rsidRPr="008402FD">
        <w:rPr>
          <w:rFonts w:ascii="Times New Roman" w:hAnsi="Times New Roman" w:cs="Times New Roman"/>
          <w:sz w:val="24"/>
          <w:szCs w:val="24"/>
        </w:rPr>
        <w:t>сации адреса или аннулирования его адреса возложена на заявителя (представителя заявит</w:t>
      </w:r>
      <w:r w:rsidR="00C214D2" w:rsidRPr="008402FD">
        <w:rPr>
          <w:rFonts w:ascii="Times New Roman" w:hAnsi="Times New Roman" w:cs="Times New Roman"/>
          <w:sz w:val="24"/>
          <w:szCs w:val="24"/>
        </w:rPr>
        <w:t>е</w:t>
      </w:r>
      <w:r w:rsidR="00C214D2" w:rsidRPr="008402FD">
        <w:rPr>
          <w:rFonts w:ascii="Times New Roman" w:hAnsi="Times New Roman" w:cs="Times New Roman"/>
          <w:sz w:val="24"/>
          <w:szCs w:val="24"/>
        </w:rPr>
        <w:t>ля), выданы с нарушением порядка, установленного законодательством Российской Федер</w:t>
      </w:r>
      <w:r w:rsidR="00C214D2" w:rsidRPr="008402FD">
        <w:rPr>
          <w:rFonts w:ascii="Times New Roman" w:hAnsi="Times New Roman" w:cs="Times New Roman"/>
          <w:sz w:val="24"/>
          <w:szCs w:val="24"/>
        </w:rPr>
        <w:t>а</w:t>
      </w:r>
      <w:r w:rsidR="00C214D2" w:rsidRPr="008402FD">
        <w:rPr>
          <w:rFonts w:ascii="Times New Roman" w:hAnsi="Times New Roman" w:cs="Times New Roman"/>
          <w:sz w:val="24"/>
          <w:szCs w:val="24"/>
        </w:rPr>
        <w:t>ции.</w:t>
      </w:r>
    </w:p>
    <w:p w:rsidR="00C214D2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2.8</w:t>
      </w:r>
      <w:r w:rsidR="00C214D2" w:rsidRPr="008402FD">
        <w:rPr>
          <w:rFonts w:ascii="Times New Roman" w:hAnsi="Times New Roman" w:cs="Times New Roman"/>
          <w:sz w:val="24"/>
          <w:szCs w:val="24"/>
        </w:rPr>
        <w:t>.4. Отсутствуют случаи и условия для присвоения объекту адресации адреса или а</w:t>
      </w:r>
      <w:r w:rsidR="00C214D2" w:rsidRPr="008402FD">
        <w:rPr>
          <w:rFonts w:ascii="Times New Roman" w:hAnsi="Times New Roman" w:cs="Times New Roman"/>
          <w:sz w:val="24"/>
          <w:szCs w:val="24"/>
        </w:rPr>
        <w:t>н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нулирования его адреса, указанные в </w:t>
      </w:r>
      <w:hyperlink r:id="rId11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19.11.2014 N 1221 "Об утверждении Правил присвоения, изменения и аннулирования адресов".</w:t>
      </w:r>
    </w:p>
    <w:p w:rsidR="00172E63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2.9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. Перечень услуг, которые являются необходимыми и обязательными для пр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е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и</w:t>
      </w:r>
      <w:r w:rsidR="00C214D2" w:rsidRPr="008402FD">
        <w:rPr>
          <w:rFonts w:ascii="Times New Roman" w:hAnsi="Times New Roman" w:cs="Times New Roman"/>
          <w:b/>
          <w:sz w:val="24"/>
          <w:szCs w:val="24"/>
        </w:rPr>
        <w:t>пальной услуги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>Услуги, которые являются необходимыми и обязательными для предоставления мун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ципальной услуги, отсутствуют.</w:t>
      </w:r>
    </w:p>
    <w:p w:rsidR="00172E63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E63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2.10. Размер платы, взимаемой за предоставление муниципальной услуги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172E63" w:rsidRPr="008402FD">
        <w:rPr>
          <w:rFonts w:ascii="Times New Roman" w:hAnsi="Times New Roman" w:cs="Times New Roman"/>
          <w:sz w:val="24"/>
          <w:szCs w:val="24"/>
        </w:rPr>
        <w:t>на бесплатной основе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</w:p>
    <w:p w:rsidR="00172E63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E63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2.1</w:t>
      </w:r>
      <w:r w:rsidR="00172E63" w:rsidRPr="008402FD">
        <w:rPr>
          <w:rFonts w:ascii="Times New Roman" w:hAnsi="Times New Roman" w:cs="Times New Roman"/>
          <w:b/>
          <w:sz w:val="24"/>
          <w:szCs w:val="24"/>
        </w:rPr>
        <w:t>1</w:t>
      </w:r>
      <w:r w:rsidRPr="008402FD">
        <w:rPr>
          <w:rFonts w:ascii="Times New Roman" w:hAnsi="Times New Roman" w:cs="Times New Roman"/>
          <w:b/>
          <w:sz w:val="24"/>
          <w:szCs w:val="24"/>
        </w:rPr>
        <w:t>. Максимальный срок ожидания в очереди при подаче запроса о предоставл</w:t>
      </w:r>
      <w:r w:rsidRPr="008402FD">
        <w:rPr>
          <w:rFonts w:ascii="Times New Roman" w:hAnsi="Times New Roman" w:cs="Times New Roman"/>
          <w:b/>
          <w:sz w:val="24"/>
          <w:szCs w:val="24"/>
        </w:rPr>
        <w:t>е</w:t>
      </w:r>
      <w:r w:rsidRPr="008402FD">
        <w:rPr>
          <w:rFonts w:ascii="Times New Roman" w:hAnsi="Times New Roman" w:cs="Times New Roman"/>
          <w:b/>
          <w:sz w:val="24"/>
          <w:szCs w:val="24"/>
        </w:rPr>
        <w:t>нии муниципальной услуги и при получении результата предоставления муниципал</w:t>
      </w:r>
      <w:r w:rsidRPr="008402FD">
        <w:rPr>
          <w:rFonts w:ascii="Times New Roman" w:hAnsi="Times New Roman" w:cs="Times New Roman"/>
          <w:b/>
          <w:sz w:val="24"/>
          <w:szCs w:val="24"/>
        </w:rPr>
        <w:t>ь</w:t>
      </w:r>
      <w:r w:rsidRPr="008402FD">
        <w:rPr>
          <w:rFonts w:ascii="Times New Roman" w:hAnsi="Times New Roman" w:cs="Times New Roman"/>
          <w:b/>
          <w:sz w:val="24"/>
          <w:szCs w:val="24"/>
        </w:rPr>
        <w:t xml:space="preserve">ной услуги </w:t>
      </w:r>
    </w:p>
    <w:p w:rsidR="00C214D2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</w:t>
      </w:r>
      <w:r w:rsidR="0035438B" w:rsidRPr="008402FD">
        <w:rPr>
          <w:rFonts w:ascii="Times New Roman" w:hAnsi="Times New Roman" w:cs="Times New Roman"/>
          <w:sz w:val="24"/>
          <w:szCs w:val="24"/>
        </w:rPr>
        <w:t>ы</w:t>
      </w:r>
      <w:r w:rsidRPr="008402FD">
        <w:rPr>
          <w:rFonts w:ascii="Times New Roman" w:hAnsi="Times New Roman" w:cs="Times New Roman"/>
          <w:sz w:val="24"/>
          <w:szCs w:val="24"/>
        </w:rPr>
        <w:t>шать</w:t>
      </w:r>
      <w:r w:rsidR="00C214D2" w:rsidRPr="008402FD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172E63" w:rsidRPr="008402FD" w:rsidRDefault="00172E63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2.1</w:t>
      </w:r>
      <w:r w:rsidR="0035438B" w:rsidRPr="008402FD">
        <w:rPr>
          <w:rFonts w:ascii="Times New Roman" w:hAnsi="Times New Roman" w:cs="Times New Roman"/>
          <w:b/>
          <w:sz w:val="24"/>
          <w:szCs w:val="24"/>
        </w:rPr>
        <w:t>2</w:t>
      </w:r>
      <w:r w:rsidRPr="008402FD">
        <w:rPr>
          <w:rFonts w:ascii="Times New Roman" w:hAnsi="Times New Roman" w:cs="Times New Roman"/>
          <w:b/>
          <w:sz w:val="24"/>
          <w:szCs w:val="24"/>
        </w:rPr>
        <w:t>. Срок и порядок регистрации за</w:t>
      </w:r>
      <w:r w:rsidR="0035438B" w:rsidRPr="008402FD">
        <w:rPr>
          <w:rFonts w:ascii="Times New Roman" w:hAnsi="Times New Roman" w:cs="Times New Roman"/>
          <w:b/>
          <w:sz w:val="24"/>
          <w:szCs w:val="24"/>
        </w:rPr>
        <w:t>явления</w:t>
      </w:r>
      <w:r w:rsidRPr="008402FD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</w:t>
      </w:r>
      <w:r w:rsidRPr="008402FD">
        <w:rPr>
          <w:rFonts w:ascii="Times New Roman" w:hAnsi="Times New Roman" w:cs="Times New Roman"/>
          <w:b/>
          <w:sz w:val="24"/>
          <w:szCs w:val="24"/>
        </w:rPr>
        <w:t>с</w:t>
      </w:r>
      <w:r w:rsidRPr="008402FD">
        <w:rPr>
          <w:rFonts w:ascii="Times New Roman" w:hAnsi="Times New Roman" w:cs="Times New Roman"/>
          <w:b/>
          <w:sz w:val="24"/>
          <w:szCs w:val="24"/>
        </w:rPr>
        <w:t>луги.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Заявление, представленное в письменной форме, </w:t>
      </w:r>
      <w:r w:rsidR="0035438B" w:rsidRPr="008402FD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Pr="008402FD">
        <w:rPr>
          <w:rFonts w:ascii="Times New Roman" w:hAnsi="Times New Roman" w:cs="Times New Roman"/>
          <w:sz w:val="24"/>
          <w:szCs w:val="24"/>
        </w:rPr>
        <w:t>регистрируется в установленном порядке</w:t>
      </w:r>
      <w:r w:rsidR="0035438B" w:rsidRPr="008402FD">
        <w:rPr>
          <w:rFonts w:ascii="Times New Roman" w:hAnsi="Times New Roman" w:cs="Times New Roman"/>
          <w:sz w:val="24"/>
          <w:szCs w:val="24"/>
        </w:rPr>
        <w:t>,</w:t>
      </w:r>
      <w:r w:rsidRPr="008402FD">
        <w:rPr>
          <w:rFonts w:ascii="Times New Roman" w:hAnsi="Times New Roman" w:cs="Times New Roman"/>
          <w:sz w:val="24"/>
          <w:szCs w:val="24"/>
        </w:rPr>
        <w:t xml:space="preserve"> в день </w:t>
      </w:r>
      <w:r w:rsidR="0035438B" w:rsidRPr="008402FD">
        <w:rPr>
          <w:rFonts w:ascii="Times New Roman" w:hAnsi="Times New Roman" w:cs="Times New Roman"/>
          <w:sz w:val="24"/>
          <w:szCs w:val="24"/>
        </w:rPr>
        <w:t>обращения заявителя в течение 1 дня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Заявление, поступившее посредством почтовой или электронной связи, в том числе через официальный сайт администрации, Единый портал</w:t>
      </w:r>
      <w:r w:rsidR="0035438B" w:rsidRPr="008402FD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 или Портал Кировской области, </w:t>
      </w:r>
      <w:r w:rsidRPr="008402FD">
        <w:rPr>
          <w:rFonts w:ascii="Times New Roman" w:hAnsi="Times New Roman" w:cs="Times New Roman"/>
          <w:sz w:val="24"/>
          <w:szCs w:val="24"/>
        </w:rPr>
        <w:t>подлежит обязательной регистрации в течение 1 рабочего дня с момента поступления его в администрацию.</w:t>
      </w:r>
    </w:p>
    <w:p w:rsidR="0035438B" w:rsidRPr="008402FD" w:rsidRDefault="0035438B" w:rsidP="003543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2.1</w:t>
      </w:r>
      <w:r w:rsidR="0035438B" w:rsidRPr="008402FD">
        <w:rPr>
          <w:rFonts w:ascii="Times New Roman" w:hAnsi="Times New Roman" w:cs="Times New Roman"/>
          <w:b/>
          <w:sz w:val="24"/>
          <w:szCs w:val="24"/>
        </w:rPr>
        <w:t>3</w:t>
      </w:r>
      <w:r w:rsidRPr="008402FD">
        <w:rPr>
          <w:rFonts w:ascii="Times New Roman" w:hAnsi="Times New Roman" w:cs="Times New Roman"/>
          <w:b/>
          <w:sz w:val="24"/>
          <w:szCs w:val="24"/>
        </w:rPr>
        <w:t>. Требования к помещениям</w:t>
      </w:r>
      <w:r w:rsidR="0035438B" w:rsidRPr="008402FD">
        <w:rPr>
          <w:rFonts w:ascii="Times New Roman" w:hAnsi="Times New Roman" w:cs="Times New Roman"/>
          <w:b/>
          <w:sz w:val="24"/>
          <w:szCs w:val="24"/>
        </w:rPr>
        <w:t>, в которых предоставляется муниципальная</w:t>
      </w:r>
      <w:r w:rsidRPr="008402FD">
        <w:rPr>
          <w:rFonts w:ascii="Times New Roman" w:hAnsi="Times New Roman" w:cs="Times New Roman"/>
          <w:b/>
          <w:sz w:val="24"/>
          <w:szCs w:val="24"/>
        </w:rPr>
        <w:t xml:space="preserve"> усл</w:t>
      </w:r>
      <w:r w:rsidRPr="008402FD">
        <w:rPr>
          <w:rFonts w:ascii="Times New Roman" w:hAnsi="Times New Roman" w:cs="Times New Roman"/>
          <w:b/>
          <w:sz w:val="24"/>
          <w:szCs w:val="24"/>
        </w:rPr>
        <w:t>у</w:t>
      </w:r>
      <w:r w:rsidRPr="008402FD">
        <w:rPr>
          <w:rFonts w:ascii="Times New Roman" w:hAnsi="Times New Roman" w:cs="Times New Roman"/>
          <w:b/>
          <w:sz w:val="24"/>
          <w:szCs w:val="24"/>
        </w:rPr>
        <w:t>г</w:t>
      </w:r>
      <w:r w:rsidR="0035438B" w:rsidRPr="008402FD">
        <w:rPr>
          <w:rFonts w:ascii="Times New Roman" w:hAnsi="Times New Roman" w:cs="Times New Roman"/>
          <w:b/>
          <w:sz w:val="24"/>
          <w:szCs w:val="24"/>
        </w:rPr>
        <w:t>а</w:t>
      </w:r>
      <w:r w:rsidRPr="008402FD">
        <w:rPr>
          <w:rFonts w:ascii="Times New Roman" w:hAnsi="Times New Roman" w:cs="Times New Roman"/>
          <w:b/>
          <w:sz w:val="24"/>
          <w:szCs w:val="24"/>
        </w:rPr>
        <w:t>.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лей.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5438B" w:rsidRPr="008402FD" w:rsidRDefault="0035438B" w:rsidP="003543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 2.13.3.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</w:t>
      </w:r>
      <w:r w:rsidRPr="008402FD">
        <w:rPr>
          <w:rFonts w:ascii="Times New Roman" w:hAnsi="Times New Roman" w:cs="Times New Roman"/>
          <w:sz w:val="24"/>
          <w:szCs w:val="24"/>
        </w:rPr>
        <w:t>т</w:t>
      </w:r>
      <w:r w:rsidRPr="008402FD">
        <w:rPr>
          <w:rFonts w:ascii="Times New Roman" w:hAnsi="Times New Roman" w:cs="Times New Roman"/>
          <w:sz w:val="24"/>
          <w:szCs w:val="24"/>
        </w:rPr>
        <w:t>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объектов и предоставляемых услуг в сфере труда, занятости и с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циальной защиты населения, а также оказания им при этом необходимой помощи».</w:t>
      </w:r>
    </w:p>
    <w:p w:rsidR="0035438B" w:rsidRPr="008402FD" w:rsidRDefault="0035438B" w:rsidP="0035438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>2.13.4. Места для информирования должны быть оборудованы информационными стендами, содержащими следующую информацию:</w:t>
      </w:r>
      <w:r w:rsidRPr="008402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35438B" w:rsidRPr="008402FD" w:rsidRDefault="0035438B" w:rsidP="003543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график работы (часы приема), контактные телефоны (телефон для справок), адрес оф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циального сайта администрации в сети Интернет, адреса электронной почты;</w:t>
      </w:r>
    </w:p>
    <w:p w:rsidR="0035438B" w:rsidRPr="008402FD" w:rsidRDefault="0035438B" w:rsidP="0035438B">
      <w:pPr>
        <w:pStyle w:val="a6"/>
        <w:spacing w:before="0" w:beforeAutospacing="0" w:after="0" w:afterAutospacing="0"/>
        <w:ind w:firstLine="709"/>
        <w:jc w:val="both"/>
      </w:pPr>
      <w:r w:rsidRPr="008402FD">
        <w:t>перечень, формы документов для заполнения, образцы заполнения документов, бланки для заполнения;</w:t>
      </w:r>
    </w:p>
    <w:p w:rsidR="0035438B" w:rsidRPr="008402FD" w:rsidRDefault="0035438B" w:rsidP="0035438B">
      <w:pPr>
        <w:pStyle w:val="a6"/>
        <w:spacing w:before="0" w:beforeAutospacing="0" w:after="0" w:afterAutospacing="0"/>
        <w:ind w:firstLine="709"/>
        <w:jc w:val="both"/>
      </w:pPr>
      <w:r w:rsidRPr="008402FD">
        <w:t>основания для отказа в предоставлении муниципальной услуги;</w:t>
      </w:r>
    </w:p>
    <w:p w:rsidR="0035438B" w:rsidRPr="008402FD" w:rsidRDefault="0035438B" w:rsidP="0035438B">
      <w:pPr>
        <w:pStyle w:val="2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администрации, ее должнос</w:t>
      </w:r>
      <w:r w:rsidRPr="008402FD">
        <w:rPr>
          <w:rFonts w:ascii="Times New Roman" w:hAnsi="Times New Roman" w:cs="Times New Roman"/>
          <w:sz w:val="24"/>
          <w:szCs w:val="24"/>
        </w:rPr>
        <w:t>т</w:t>
      </w:r>
      <w:r w:rsidRPr="008402FD">
        <w:rPr>
          <w:rFonts w:ascii="Times New Roman" w:hAnsi="Times New Roman" w:cs="Times New Roman"/>
          <w:sz w:val="24"/>
          <w:szCs w:val="24"/>
        </w:rPr>
        <w:t>ных лиц, либо муниципальных служащих;</w:t>
      </w:r>
    </w:p>
    <w:p w:rsidR="0035438B" w:rsidRPr="008402FD" w:rsidRDefault="0035438B" w:rsidP="0035438B">
      <w:pPr>
        <w:pStyle w:val="2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ной услуги.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2.13.5. Кабинеты (кабинки) приема заявителей должны быть оборудованы информац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онными табличками с указанием: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35438B" w:rsidRDefault="0035438B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чатающим устройством (принтером).</w:t>
      </w:r>
    </w:p>
    <w:p w:rsidR="008402FD" w:rsidRPr="008402FD" w:rsidRDefault="008402FD" w:rsidP="0035438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2.1</w:t>
      </w:r>
      <w:r w:rsidR="0035438B" w:rsidRPr="008402FD">
        <w:rPr>
          <w:rFonts w:ascii="Times New Roman" w:hAnsi="Times New Roman" w:cs="Times New Roman"/>
          <w:b/>
          <w:sz w:val="24"/>
          <w:szCs w:val="24"/>
        </w:rPr>
        <w:t>4</w:t>
      </w:r>
      <w:r w:rsidRPr="008402FD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муниципальной услуги.</w:t>
      </w:r>
    </w:p>
    <w:p w:rsidR="0035438B" w:rsidRPr="008402FD" w:rsidRDefault="0035438B" w:rsidP="0035438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2.14.1. Показателями доступности муниципальной услуги являются:</w:t>
      </w:r>
    </w:p>
    <w:p w:rsidR="0035438B" w:rsidRPr="008402FD" w:rsidRDefault="0035438B" w:rsidP="003543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транспортная доступность к местам предоставления муниципальной услуги</w:t>
      </w:r>
      <w:r w:rsidRPr="008402FD">
        <w:rPr>
          <w:rFonts w:ascii="Times New Roman" w:hAnsi="Times New Roman" w:cs="Times New Roman"/>
          <w:bCs/>
          <w:sz w:val="24"/>
          <w:szCs w:val="24"/>
        </w:rPr>
        <w:t>;</w:t>
      </w:r>
    </w:p>
    <w:p w:rsidR="0035438B" w:rsidRPr="008402FD" w:rsidRDefault="0035438B" w:rsidP="003543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8402FD">
        <w:rPr>
          <w:rFonts w:ascii="Times New Roman" w:hAnsi="Times New Roman" w:cs="Times New Roman"/>
          <w:bCs/>
          <w:sz w:val="24"/>
          <w:szCs w:val="24"/>
        </w:rPr>
        <w:t xml:space="preserve">  наличие различных каналов получения информации о порядке получения муниципал</w:t>
      </w:r>
      <w:r w:rsidRPr="008402FD">
        <w:rPr>
          <w:rFonts w:ascii="Times New Roman" w:hAnsi="Times New Roman" w:cs="Times New Roman"/>
          <w:bCs/>
          <w:sz w:val="24"/>
          <w:szCs w:val="24"/>
        </w:rPr>
        <w:t>ь</w:t>
      </w:r>
      <w:r w:rsidRPr="008402FD">
        <w:rPr>
          <w:rFonts w:ascii="Times New Roman" w:hAnsi="Times New Roman" w:cs="Times New Roman"/>
          <w:bCs/>
          <w:sz w:val="24"/>
          <w:szCs w:val="24"/>
        </w:rPr>
        <w:t>ной услуги и ходе ее предоставления;</w:t>
      </w:r>
    </w:p>
    <w:p w:rsidR="0035438B" w:rsidRPr="008402FD" w:rsidRDefault="0035438B" w:rsidP="003543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обеспечение для заявителя возможности подать заявление о предоставлении муниц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пальной услуги в форме электронного документа, в том числе с использованием Единого по</w:t>
      </w:r>
      <w:r w:rsidRPr="008402FD">
        <w:rPr>
          <w:rFonts w:ascii="Times New Roman" w:hAnsi="Times New Roman" w:cs="Times New Roman"/>
          <w:sz w:val="24"/>
          <w:szCs w:val="24"/>
        </w:rPr>
        <w:t>р</w:t>
      </w:r>
      <w:r w:rsidRPr="008402FD">
        <w:rPr>
          <w:rFonts w:ascii="Times New Roman" w:hAnsi="Times New Roman" w:cs="Times New Roman"/>
          <w:sz w:val="24"/>
          <w:szCs w:val="24"/>
        </w:rPr>
        <w:t>тала государственных и муниципальных услуг (функций), Портала Кировской области.</w:t>
      </w:r>
    </w:p>
    <w:p w:rsidR="0035438B" w:rsidRPr="008402FD" w:rsidRDefault="0035438B" w:rsidP="0035438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2.14.2. Показателями качества муниципальной услуги являются:</w:t>
      </w:r>
    </w:p>
    <w:p w:rsidR="0035438B" w:rsidRPr="008402FD" w:rsidRDefault="0035438B" w:rsidP="0035438B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соблюдение срока предоставления муниципальной услуги;</w:t>
      </w:r>
    </w:p>
    <w:p w:rsidR="0035438B" w:rsidRPr="008402FD" w:rsidRDefault="0035438B" w:rsidP="0035438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пальных служащих, принятые или осуществленные при предоставлении муниципальной у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 xml:space="preserve">луги. </w:t>
      </w:r>
    </w:p>
    <w:p w:rsidR="0035438B" w:rsidRPr="008402FD" w:rsidRDefault="0035438B" w:rsidP="0035438B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тавлении муниципальной услуги. Взаимодействие заявителя с указанными лицами осущест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ляется два раза – при представлении заявления и документов, необходимых для предоставл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lastRenderedPageBreak/>
        <w:t>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35438B" w:rsidRPr="008402FD" w:rsidRDefault="0035438B" w:rsidP="0035438B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2.14.4. Получение муниципальной услуги по экстерриториальному принципу невозмо</w:t>
      </w:r>
      <w:r w:rsidRPr="008402FD">
        <w:rPr>
          <w:rFonts w:ascii="Times New Roman" w:hAnsi="Times New Roman" w:cs="Times New Roman"/>
          <w:sz w:val="24"/>
          <w:szCs w:val="24"/>
        </w:rPr>
        <w:t>ж</w:t>
      </w:r>
      <w:r w:rsidRPr="008402FD">
        <w:rPr>
          <w:rFonts w:ascii="Times New Roman" w:hAnsi="Times New Roman" w:cs="Times New Roman"/>
          <w:sz w:val="24"/>
          <w:szCs w:val="24"/>
        </w:rPr>
        <w:t>но.</w:t>
      </w:r>
    </w:p>
    <w:p w:rsidR="0035438B" w:rsidRPr="008402FD" w:rsidRDefault="0035438B" w:rsidP="0035438B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2.14.5. Возможность получения информации о ходе предоставления муниципальной у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луги указана в пункте 1.3.1 настоящего Административного регламента.</w:t>
      </w:r>
    </w:p>
    <w:p w:rsidR="0035438B" w:rsidRPr="008402FD" w:rsidRDefault="0035438B" w:rsidP="0035438B">
      <w:pPr>
        <w:pStyle w:val="2"/>
        <w:numPr>
          <w:ilvl w:val="0"/>
          <w:numId w:val="0"/>
        </w:numPr>
        <w:rPr>
          <w:b/>
        </w:rPr>
      </w:pPr>
      <w:r w:rsidRPr="008402FD">
        <w:rPr>
          <w:rFonts w:eastAsiaTheme="minorHAnsi"/>
        </w:rPr>
        <w:t xml:space="preserve">    </w:t>
      </w:r>
      <w:r w:rsidR="0045044A" w:rsidRPr="008402FD">
        <w:rPr>
          <w:rFonts w:eastAsiaTheme="minorHAnsi"/>
        </w:rPr>
        <w:t xml:space="preserve">    </w:t>
      </w:r>
      <w:r w:rsidRPr="008402FD">
        <w:rPr>
          <w:b/>
        </w:rPr>
        <w:t xml:space="preserve"> 2.15. Особенности предоставления муниципальной услуги в многофункциональном центре</w:t>
      </w:r>
    </w:p>
    <w:p w:rsidR="0035438B" w:rsidRPr="008402FD" w:rsidRDefault="0035438B" w:rsidP="008921AC">
      <w:pPr>
        <w:rPr>
          <w:rFonts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</w:t>
      </w:r>
      <w:r w:rsidR="0045044A" w:rsidRPr="008402FD">
        <w:rPr>
          <w:rFonts w:ascii="Times New Roman" w:hAnsi="Times New Roman" w:cs="Times New Roman"/>
          <w:sz w:val="24"/>
          <w:szCs w:val="24"/>
        </w:rPr>
        <w:t xml:space="preserve">     </w:t>
      </w:r>
      <w:r w:rsidRPr="008402FD">
        <w:rPr>
          <w:rFonts w:ascii="Times New Roman" w:hAnsi="Times New Roman" w:cs="Times New Roman"/>
          <w:sz w:val="24"/>
          <w:szCs w:val="24"/>
        </w:rPr>
        <w:t>В случае обращения заявителя в многофункциональный центр, документы на предо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</w:t>
      </w:r>
      <w:r w:rsidR="008921AC" w:rsidRPr="008402FD">
        <w:rPr>
          <w:rFonts w:cs="Times New Roman"/>
          <w:sz w:val="24"/>
          <w:szCs w:val="24"/>
        </w:rPr>
        <w:t>.</w:t>
      </w:r>
    </w:p>
    <w:p w:rsidR="0035438B" w:rsidRPr="008402FD" w:rsidRDefault="0035438B" w:rsidP="008921AC">
      <w:pPr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5044A" w:rsidRPr="008402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402FD">
        <w:rPr>
          <w:rFonts w:ascii="Times New Roman" w:hAnsi="Times New Roman" w:cs="Times New Roman"/>
          <w:b/>
          <w:sz w:val="24"/>
          <w:szCs w:val="24"/>
        </w:rPr>
        <w:t>2.16. Особенности предоставления муниципаль</w:t>
      </w:r>
      <w:r w:rsidR="008921AC" w:rsidRPr="008402FD">
        <w:rPr>
          <w:rFonts w:ascii="Times New Roman" w:hAnsi="Times New Roman" w:cs="Times New Roman"/>
          <w:b/>
          <w:sz w:val="24"/>
          <w:szCs w:val="24"/>
        </w:rPr>
        <w:t xml:space="preserve">ной услуги в электронной форме 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2.16.1. Особенности предоставления муниципальной услуги в электронной форме: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получение информации о предоставляемой муниципальной услуге в сети Интернет, в том числе на официальном сайте администрации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района, Едином портале гос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дарственных и муниципальных услуг (функций), Портале Кировской области.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получение и копирование формы заявления, необходимой для получения муниципал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ной услуги в электронной форме в сети Интернет, в том числе на официальном сайте админ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района, Едином портале государственных и муниципальных услуг (функций), Портале Кировской области;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представление заявления в электронной форме с использованием сети Интернет, в том числе Единого портала государственных и </w:t>
      </w:r>
      <w:proofErr w:type="spellStart"/>
      <w:r w:rsidRPr="008402FD">
        <w:rPr>
          <w:rFonts w:ascii="Times New Roman" w:hAnsi="Times New Roman" w:cs="Times New Roman"/>
          <w:sz w:val="24"/>
          <w:szCs w:val="24"/>
        </w:rPr>
        <w:t>мунципальных</w:t>
      </w:r>
      <w:proofErr w:type="spellEnd"/>
      <w:r w:rsidRPr="008402FD">
        <w:rPr>
          <w:rFonts w:ascii="Times New Roman" w:hAnsi="Times New Roman" w:cs="Times New Roman"/>
          <w:sz w:val="24"/>
          <w:szCs w:val="24"/>
        </w:rPr>
        <w:t xml:space="preserve"> услуг (функций), Портала Киро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ской области через  «Личный кабинет пользователя»;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области мониторинга хода предоставления муниципал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ной услуги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через «Личный кабинет пользователя»;</w:t>
      </w:r>
    </w:p>
    <w:p w:rsidR="0035438B" w:rsidRPr="008402FD" w:rsidRDefault="0035438B" w:rsidP="0035438B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35438B" w:rsidRPr="008402FD" w:rsidRDefault="0035438B" w:rsidP="0035438B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</w:t>
      </w:r>
      <w:r w:rsidR="0045044A" w:rsidRPr="008402FD">
        <w:rPr>
          <w:rFonts w:ascii="Times New Roman" w:hAnsi="Times New Roman" w:cs="Times New Roman"/>
          <w:sz w:val="24"/>
          <w:szCs w:val="24"/>
        </w:rPr>
        <w:t xml:space="preserve">      </w:t>
      </w:r>
      <w:r w:rsidRPr="008402FD">
        <w:rPr>
          <w:rFonts w:ascii="Times New Roman" w:hAnsi="Times New Roman" w:cs="Times New Roman"/>
          <w:sz w:val="24"/>
          <w:szCs w:val="24"/>
        </w:rPr>
        <w:t>Перечень видов электронной подписи, которые допускаются к использованию при о</w:t>
      </w:r>
      <w:r w:rsidRPr="008402FD">
        <w:rPr>
          <w:rFonts w:ascii="Times New Roman" w:hAnsi="Times New Roman" w:cs="Times New Roman"/>
          <w:sz w:val="24"/>
          <w:szCs w:val="24"/>
        </w:rPr>
        <w:t>б</w:t>
      </w:r>
      <w:r w:rsidRPr="008402FD">
        <w:rPr>
          <w:rFonts w:ascii="Times New Roman" w:hAnsi="Times New Roman" w:cs="Times New Roman"/>
          <w:sz w:val="24"/>
          <w:szCs w:val="24"/>
        </w:rPr>
        <w:t>ращении за получением муниципальной услуги, оказываемой с применением усиленной кв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лифицированной электронной подписи:</w:t>
      </w:r>
    </w:p>
    <w:p w:rsidR="0035438B" w:rsidRPr="008402FD" w:rsidRDefault="0035438B" w:rsidP="0035438B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</w:t>
      </w:r>
      <w:r w:rsidR="0045044A" w:rsidRPr="008402FD">
        <w:rPr>
          <w:rFonts w:ascii="Times New Roman" w:hAnsi="Times New Roman" w:cs="Times New Roman"/>
          <w:sz w:val="24"/>
          <w:szCs w:val="24"/>
        </w:rPr>
        <w:t xml:space="preserve">      </w:t>
      </w:r>
      <w:r w:rsidRPr="008402FD">
        <w:rPr>
          <w:rFonts w:ascii="Times New Roman" w:hAnsi="Times New Roman" w:cs="Times New Roman"/>
          <w:sz w:val="24"/>
          <w:szCs w:val="24"/>
        </w:rPr>
        <w:t>для физических лиц: простая электронная подпись либо усиленная неквалифицирова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ная подпись;</w:t>
      </w:r>
    </w:p>
    <w:p w:rsidR="00C214D2" w:rsidRPr="008402FD" w:rsidRDefault="0035438B" w:rsidP="008402FD">
      <w:pPr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</w:t>
      </w:r>
      <w:r w:rsidR="0045044A" w:rsidRPr="008402FD">
        <w:rPr>
          <w:rFonts w:ascii="Times New Roman" w:hAnsi="Times New Roman" w:cs="Times New Roman"/>
          <w:sz w:val="24"/>
          <w:szCs w:val="24"/>
        </w:rPr>
        <w:t xml:space="preserve">     </w:t>
      </w:r>
      <w:r w:rsidRPr="008402FD">
        <w:rPr>
          <w:rFonts w:ascii="Times New Roman" w:hAnsi="Times New Roman" w:cs="Times New Roman"/>
          <w:sz w:val="24"/>
          <w:szCs w:val="24"/>
        </w:rPr>
        <w:t>для юридических лиц: усиленная квалифицированная подпись.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ar177"/>
      <w:bookmarkEnd w:id="11"/>
      <w:r w:rsidRPr="008402FD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административных процедур, требования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к порядку их выполнения, в том числе особенности выполнения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а также особенности выполнения административных процедур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 w:cs="Times New Roman"/>
          <w:b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214D2" w:rsidRPr="008402FD" w:rsidRDefault="00E95991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92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прием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и регистрация заявления;</w:t>
      </w:r>
    </w:p>
    <w:p w:rsidR="00C214D2" w:rsidRPr="008402FD" w:rsidRDefault="00E95991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09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направление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межведомственных запросов;</w:t>
      </w:r>
    </w:p>
    <w:p w:rsidR="00C214D2" w:rsidRPr="008402FD" w:rsidRDefault="00E95991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13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рассмотрение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адреса;</w:t>
      </w:r>
    </w:p>
    <w:p w:rsidR="00C214D2" w:rsidRPr="008402FD" w:rsidRDefault="00E95991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24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регистрация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C214D2" w:rsidRPr="008402FD" w:rsidRDefault="00E95991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27" w:history="1">
        <w:r w:rsidR="00C214D2" w:rsidRPr="008402FD">
          <w:rPr>
            <w:rFonts w:ascii="Times New Roman" w:hAnsi="Times New Roman" w:cs="Times New Roman"/>
            <w:color w:val="0000FF"/>
            <w:sz w:val="24"/>
            <w:szCs w:val="24"/>
          </w:rPr>
          <w:t>выдача</w:t>
        </w:r>
      </w:hyperlink>
      <w:r w:rsidR="00C214D2" w:rsidRPr="008402FD">
        <w:rPr>
          <w:rFonts w:ascii="Times New Roman" w:hAnsi="Times New Roman" w:cs="Times New Roman"/>
          <w:sz w:val="24"/>
          <w:szCs w:val="24"/>
        </w:rPr>
        <w:t xml:space="preserve"> документов заявителю (представителю заявителя).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92"/>
      <w:bookmarkEnd w:id="12"/>
      <w:r w:rsidRPr="008402FD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ции заявления.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приему и регистрации заявл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ния является обращение заявителя (представителя заявителя) с заявлением и комплектом д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 xml:space="preserve">кументов, указанных в </w:t>
      </w:r>
      <w:hyperlink w:anchor="Par111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подразделе 2.</w:t>
        </w:r>
        <w:r w:rsidR="00584981" w:rsidRPr="008402FD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мног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функциональный центр или админист</w:t>
      </w:r>
      <w:r w:rsidR="004E367F" w:rsidRPr="008402FD">
        <w:rPr>
          <w:rFonts w:ascii="Times New Roman" w:hAnsi="Times New Roman" w:cs="Times New Roman"/>
          <w:sz w:val="24"/>
          <w:szCs w:val="24"/>
        </w:rPr>
        <w:t>рацию</w:t>
      </w:r>
      <w:r w:rsidRPr="008402FD">
        <w:rPr>
          <w:rFonts w:ascii="Times New Roman" w:hAnsi="Times New Roman" w:cs="Times New Roman"/>
          <w:sz w:val="24"/>
          <w:szCs w:val="24"/>
        </w:rPr>
        <w:t>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должен: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удостовериться в личности заявителя или представителя заявителя;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- установить наличие оснований для отказа в приеме документов, указанных в </w:t>
      </w:r>
      <w:hyperlink w:anchor="Par130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</w:t>
        </w:r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е</w:t>
        </w:r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ле 2.9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не должен: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проводить проверку на наличие всех необходимых документов для предоставления м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ниципальной услуги;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проводить проверку содержания представленных документов.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ный за прием и регистрацию документов, в установленном порядке регистрирует поступи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шие документы.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Если заявление и документы представлены в многофункциональный центр заявителем </w:t>
      </w:r>
      <w:r w:rsidRPr="008402FD">
        <w:rPr>
          <w:rFonts w:ascii="Times New Roman" w:hAnsi="Times New Roman" w:cs="Times New Roman"/>
          <w:sz w:val="24"/>
          <w:szCs w:val="24"/>
        </w:rPr>
        <w:lastRenderedPageBreak/>
        <w:t>(представителем заявителя) лично специалист выдает заявителю или его представителю ра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писку в получении документов с указанием их перечня и даты получения. Расписка выдается заявителю (представителю заявителя) в день получения многофункциональным центром т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ких документов.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При наличии оснований для отказа специалист, ответственный за прием и регистрацию документов, объясняет заявителю (представителю заявителя) содержание выявленных недо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татков в представленных документах, предлагает принять меры по их устранению и возвр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щает пакет документов.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ших документов и их направление на рассмотрение либо отказ в приеме представленных д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кументов.</w:t>
      </w:r>
    </w:p>
    <w:p w:rsidR="00C214D2" w:rsidRPr="00265E87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265E87" w:rsidRPr="00265E87">
        <w:rPr>
          <w:rFonts w:ascii="Times New Roman" w:hAnsi="Times New Roman" w:cs="Times New Roman"/>
          <w:sz w:val="24"/>
          <w:szCs w:val="24"/>
        </w:rPr>
        <w:t>1  рабочего</w:t>
      </w:r>
      <w:r w:rsidRPr="00265E87">
        <w:rPr>
          <w:rFonts w:ascii="Times New Roman" w:hAnsi="Times New Roman" w:cs="Times New Roman"/>
          <w:sz w:val="24"/>
          <w:szCs w:val="24"/>
        </w:rPr>
        <w:t xml:space="preserve"> дня с момента приема документов.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09"/>
      <w:bookmarkEnd w:id="13"/>
      <w:r w:rsidRPr="008402FD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направлении ме</w:t>
      </w:r>
      <w:r w:rsidRPr="008402FD">
        <w:rPr>
          <w:rFonts w:ascii="Times New Roman" w:hAnsi="Times New Roman" w:cs="Times New Roman"/>
          <w:sz w:val="24"/>
          <w:szCs w:val="24"/>
        </w:rPr>
        <w:t>ж</w:t>
      </w:r>
      <w:r w:rsidRPr="008402FD">
        <w:rPr>
          <w:rFonts w:ascii="Times New Roman" w:hAnsi="Times New Roman" w:cs="Times New Roman"/>
          <w:sz w:val="24"/>
          <w:szCs w:val="24"/>
        </w:rPr>
        <w:t>ведомственных запросов.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рованного в установленном порядке заявления специалисту, ответственному за предоставл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ние муниципальной услуги.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инициативе.</w:t>
      </w:r>
      <w:proofErr w:type="gramEnd"/>
    </w:p>
    <w:p w:rsidR="00C214D2" w:rsidRPr="00265E87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8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3C4E17">
        <w:rPr>
          <w:rFonts w:ascii="Times New Roman" w:hAnsi="Times New Roman" w:cs="Times New Roman"/>
          <w:sz w:val="24"/>
          <w:szCs w:val="24"/>
        </w:rPr>
        <w:t>3</w:t>
      </w:r>
      <w:r w:rsidRPr="00265E87">
        <w:rPr>
          <w:rFonts w:ascii="Times New Roman" w:hAnsi="Times New Roman" w:cs="Times New Roman"/>
          <w:sz w:val="24"/>
          <w:szCs w:val="24"/>
        </w:rPr>
        <w:t xml:space="preserve"> рабочих дней с момента поступления зарегистрированного заявления</w:t>
      </w:r>
      <w:r w:rsidR="003C4E17">
        <w:rPr>
          <w:rFonts w:ascii="Times New Roman" w:hAnsi="Times New Roman" w:cs="Times New Roman"/>
          <w:sz w:val="24"/>
          <w:szCs w:val="24"/>
        </w:rPr>
        <w:t xml:space="preserve"> </w:t>
      </w:r>
      <w:r w:rsidR="003C4E17">
        <w:rPr>
          <w:rFonts w:ascii="Times New Roman" w:hAnsi="Times New Roman" w:cs="Times New Roman"/>
          <w:i/>
          <w:sz w:val="20"/>
          <w:szCs w:val="20"/>
        </w:rPr>
        <w:t>в ред. постановления адм</w:t>
      </w:r>
      <w:r w:rsidR="003C4E17">
        <w:rPr>
          <w:rFonts w:ascii="Times New Roman" w:hAnsi="Times New Roman" w:cs="Times New Roman"/>
          <w:i/>
          <w:sz w:val="20"/>
          <w:szCs w:val="20"/>
        </w:rPr>
        <w:t>и</w:t>
      </w:r>
      <w:r w:rsidR="003C4E17">
        <w:rPr>
          <w:rFonts w:ascii="Times New Roman" w:hAnsi="Times New Roman" w:cs="Times New Roman"/>
          <w:i/>
          <w:sz w:val="20"/>
          <w:szCs w:val="20"/>
        </w:rPr>
        <w:t xml:space="preserve">нистрации </w:t>
      </w:r>
      <w:proofErr w:type="spellStart"/>
      <w:r w:rsidR="003C4E17">
        <w:rPr>
          <w:rFonts w:ascii="Times New Roman" w:hAnsi="Times New Roman" w:cs="Times New Roman"/>
          <w:i/>
          <w:sz w:val="20"/>
          <w:szCs w:val="20"/>
        </w:rPr>
        <w:t>Вожгальского</w:t>
      </w:r>
      <w:proofErr w:type="spellEnd"/>
      <w:r w:rsidR="003C4E17"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 </w:t>
      </w:r>
      <w:proofErr w:type="spellStart"/>
      <w:r w:rsidR="003C4E17">
        <w:rPr>
          <w:rFonts w:ascii="Times New Roman" w:hAnsi="Times New Roman" w:cs="Times New Roman"/>
          <w:i/>
          <w:sz w:val="20"/>
          <w:szCs w:val="20"/>
        </w:rPr>
        <w:t>Куменского</w:t>
      </w:r>
      <w:proofErr w:type="spellEnd"/>
      <w:r w:rsidR="003C4E17">
        <w:rPr>
          <w:rFonts w:ascii="Times New Roman" w:hAnsi="Times New Roman" w:cs="Times New Roman"/>
          <w:i/>
          <w:sz w:val="20"/>
          <w:szCs w:val="20"/>
        </w:rPr>
        <w:t xml:space="preserve"> района Кировской области от 17.ю02.2021 №14)</w:t>
      </w:r>
      <w:r w:rsidRPr="00265E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13"/>
      <w:bookmarkEnd w:id="14"/>
      <w:r w:rsidRPr="008402FD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ления и представленных документов и принятии решения о присвоении объекту адресации адреса или его аннулировании либо решения об отказе в присвоении объекту адресации адр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са или аннулировании его адреса.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по межв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домственным запросам зарегистрированных в установленном порядке документов специал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сту, ответственному за предоставление муниципальной услуги.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по результатам анализа полученных документов (сведений, информации):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 xml:space="preserve">- определяет местоположение объекта адресации на  адресном плане муниципального образования </w:t>
      </w:r>
      <w:proofErr w:type="spellStart"/>
      <w:r w:rsidR="00C05ECB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C05ECB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05ECB"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="00C05ECB" w:rsidRPr="008402FD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8402FD">
        <w:rPr>
          <w:rFonts w:ascii="Times New Roman" w:hAnsi="Times New Roman" w:cs="Times New Roman"/>
          <w:sz w:val="24"/>
          <w:szCs w:val="24"/>
        </w:rPr>
        <w:t>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проводит осмотр местонахождения объекта адресации (при необходимости);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заносит сведения о местоположении границы объекта адресации на адресный план м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 xml:space="preserve">ниципального образования </w:t>
      </w:r>
      <w:proofErr w:type="spellStart"/>
      <w:r w:rsidR="00C05ECB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C05ECB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05ECB" w:rsidRPr="008402FD"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 w:rsidR="00C05ECB" w:rsidRPr="008402FD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8402FD">
        <w:rPr>
          <w:rFonts w:ascii="Times New Roman" w:hAnsi="Times New Roman" w:cs="Times New Roman"/>
          <w:sz w:val="24"/>
          <w:szCs w:val="24"/>
        </w:rPr>
        <w:t xml:space="preserve"> (бумажный носитель);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осуществляет подготовку решения о присвоении объекту адресации адреса или его а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нулировании;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вносит сведения о присвоенном адресе в государственный адресный реестр с использ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ванием федеральной информационной адресной системы;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в случае наличия оснований для отказа в предоставлении муниципальной услуги, ук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 xml:space="preserve">занных в </w:t>
      </w:r>
      <w:hyperlink w:anchor="Par134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подразделе 2.10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осуществляет подг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товку решения об отказе в присвоении объекту адресации адреса или аннулировании его а</w:t>
      </w:r>
      <w:r w:rsidRPr="008402FD">
        <w:rPr>
          <w:rFonts w:ascii="Times New Roman" w:hAnsi="Times New Roman" w:cs="Times New Roman"/>
          <w:sz w:val="24"/>
          <w:szCs w:val="24"/>
        </w:rPr>
        <w:t>д</w:t>
      </w:r>
      <w:r w:rsidRPr="008402FD">
        <w:rPr>
          <w:rFonts w:ascii="Times New Roman" w:hAnsi="Times New Roman" w:cs="Times New Roman"/>
          <w:sz w:val="24"/>
          <w:szCs w:val="24"/>
        </w:rPr>
        <w:t>реса.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принятие администр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 xml:space="preserve">цией  решения о присвоении объекту адресации адреса или его аннулировании в </w:t>
      </w:r>
      <w:r w:rsidR="0023255F" w:rsidRPr="008402FD">
        <w:rPr>
          <w:rFonts w:ascii="Times New Roman" w:hAnsi="Times New Roman" w:cs="Times New Roman"/>
          <w:sz w:val="24"/>
          <w:szCs w:val="24"/>
        </w:rPr>
        <w:t>форме п</w:t>
      </w:r>
      <w:r w:rsidR="0023255F" w:rsidRPr="008402FD">
        <w:rPr>
          <w:rFonts w:ascii="Times New Roman" w:hAnsi="Times New Roman" w:cs="Times New Roman"/>
          <w:sz w:val="24"/>
          <w:szCs w:val="24"/>
        </w:rPr>
        <w:t>о</w:t>
      </w:r>
      <w:r w:rsidR="0023255F" w:rsidRPr="008402FD">
        <w:rPr>
          <w:rFonts w:ascii="Times New Roman" w:hAnsi="Times New Roman" w:cs="Times New Roman"/>
          <w:sz w:val="24"/>
          <w:szCs w:val="24"/>
        </w:rPr>
        <w:t>становления</w:t>
      </w:r>
      <w:r w:rsidRPr="008402FD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</w:t>
      </w:r>
      <w:r w:rsidR="004C64A7" w:rsidRPr="0084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4A7" w:rsidRPr="008402FD">
        <w:rPr>
          <w:rFonts w:ascii="Times New Roman" w:hAnsi="Times New Roman" w:cs="Times New Roman"/>
          <w:sz w:val="24"/>
          <w:szCs w:val="24"/>
        </w:rPr>
        <w:t>Вожгальского</w:t>
      </w:r>
      <w:proofErr w:type="spellEnd"/>
      <w:r w:rsidR="004C64A7" w:rsidRPr="008402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402FD">
        <w:rPr>
          <w:rFonts w:ascii="Times New Roman" w:hAnsi="Times New Roman" w:cs="Times New Roman"/>
          <w:sz w:val="24"/>
          <w:szCs w:val="24"/>
        </w:rPr>
        <w:t xml:space="preserve"> либо 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шения об отказе в присвоении объекту адресации адреса или аннулировании его адреса.</w:t>
      </w:r>
    </w:p>
    <w:p w:rsidR="00C214D2" w:rsidRPr="00087769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5E87">
        <w:rPr>
          <w:rFonts w:ascii="Times New Roman" w:hAnsi="Times New Roman" w:cs="Times New Roman"/>
          <w:sz w:val="24"/>
          <w:szCs w:val="24"/>
        </w:rPr>
        <w:t>Максимальный срок выполнен</w:t>
      </w:r>
      <w:r w:rsidR="003C4E17">
        <w:rPr>
          <w:rFonts w:ascii="Times New Roman" w:hAnsi="Times New Roman" w:cs="Times New Roman"/>
          <w:sz w:val="24"/>
          <w:szCs w:val="24"/>
        </w:rPr>
        <w:t>ия действий не может превышать 1</w:t>
      </w:r>
      <w:r w:rsidRPr="00265E87">
        <w:rPr>
          <w:rFonts w:ascii="Times New Roman" w:hAnsi="Times New Roman" w:cs="Times New Roman"/>
          <w:sz w:val="24"/>
          <w:szCs w:val="24"/>
        </w:rPr>
        <w:t xml:space="preserve"> рабочих дней с м</w:t>
      </w:r>
      <w:r w:rsidRPr="00265E87">
        <w:rPr>
          <w:rFonts w:ascii="Times New Roman" w:hAnsi="Times New Roman" w:cs="Times New Roman"/>
          <w:sz w:val="24"/>
          <w:szCs w:val="24"/>
        </w:rPr>
        <w:t>о</w:t>
      </w:r>
      <w:r w:rsidRPr="00265E87">
        <w:rPr>
          <w:rFonts w:ascii="Times New Roman" w:hAnsi="Times New Roman" w:cs="Times New Roman"/>
          <w:sz w:val="24"/>
          <w:szCs w:val="24"/>
        </w:rPr>
        <w:t>мента поступления документов (сведений, информации), полученных в порядке межведомс</w:t>
      </w:r>
      <w:r w:rsidRPr="00265E87">
        <w:rPr>
          <w:rFonts w:ascii="Times New Roman" w:hAnsi="Times New Roman" w:cs="Times New Roman"/>
          <w:sz w:val="24"/>
          <w:szCs w:val="24"/>
        </w:rPr>
        <w:t>т</w:t>
      </w:r>
      <w:r w:rsidRPr="00265E87">
        <w:rPr>
          <w:rFonts w:ascii="Times New Roman" w:hAnsi="Times New Roman" w:cs="Times New Roman"/>
          <w:sz w:val="24"/>
          <w:szCs w:val="24"/>
        </w:rPr>
        <w:t>венного взаимодействия</w:t>
      </w:r>
      <w:r w:rsidR="003C4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4E17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="003C4E17">
        <w:rPr>
          <w:rFonts w:ascii="Times New Roman" w:hAnsi="Times New Roman" w:cs="Times New Roman"/>
          <w:i/>
          <w:sz w:val="20"/>
          <w:szCs w:val="20"/>
        </w:rPr>
        <w:t xml:space="preserve">в ред. постановления администрации </w:t>
      </w:r>
      <w:proofErr w:type="spellStart"/>
      <w:r w:rsidR="003C4E17">
        <w:rPr>
          <w:rFonts w:ascii="Times New Roman" w:hAnsi="Times New Roman" w:cs="Times New Roman"/>
          <w:i/>
          <w:sz w:val="20"/>
          <w:szCs w:val="20"/>
        </w:rPr>
        <w:t>Вожгальского</w:t>
      </w:r>
      <w:proofErr w:type="spellEnd"/>
      <w:r w:rsidR="003C4E17"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 </w:t>
      </w:r>
      <w:proofErr w:type="spellStart"/>
      <w:r w:rsidR="003C4E17">
        <w:rPr>
          <w:rFonts w:ascii="Times New Roman" w:hAnsi="Times New Roman" w:cs="Times New Roman"/>
          <w:i/>
          <w:sz w:val="20"/>
          <w:szCs w:val="20"/>
        </w:rPr>
        <w:t>Куме</w:t>
      </w:r>
      <w:r w:rsidR="003C4E17">
        <w:rPr>
          <w:rFonts w:ascii="Times New Roman" w:hAnsi="Times New Roman" w:cs="Times New Roman"/>
          <w:i/>
          <w:sz w:val="20"/>
          <w:szCs w:val="20"/>
        </w:rPr>
        <w:t>н</w:t>
      </w:r>
      <w:r w:rsidR="003C4E17">
        <w:rPr>
          <w:rFonts w:ascii="Times New Roman" w:hAnsi="Times New Roman" w:cs="Times New Roman"/>
          <w:i/>
          <w:sz w:val="20"/>
          <w:szCs w:val="20"/>
        </w:rPr>
        <w:t>ского</w:t>
      </w:r>
      <w:proofErr w:type="spellEnd"/>
      <w:r w:rsidR="003C4E17">
        <w:rPr>
          <w:rFonts w:ascii="Times New Roman" w:hAnsi="Times New Roman" w:cs="Times New Roman"/>
          <w:i/>
          <w:sz w:val="20"/>
          <w:szCs w:val="20"/>
        </w:rPr>
        <w:t xml:space="preserve"> района Кировской области от 17.02.2021 №14)</w:t>
      </w:r>
      <w:r w:rsidRPr="00265E87">
        <w:rPr>
          <w:rFonts w:ascii="Times New Roman" w:hAnsi="Times New Roman" w:cs="Times New Roman"/>
          <w:sz w:val="24"/>
          <w:szCs w:val="24"/>
        </w:rPr>
        <w:t>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24"/>
      <w:bookmarkEnd w:id="15"/>
      <w:r w:rsidRPr="008402FD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регистрации док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ментов.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После подписания уполномоченным должностным лицом решения о присвоении объе</w:t>
      </w:r>
      <w:r w:rsidRPr="008402FD">
        <w:rPr>
          <w:rFonts w:ascii="Times New Roman" w:hAnsi="Times New Roman" w:cs="Times New Roman"/>
          <w:sz w:val="24"/>
          <w:szCs w:val="24"/>
        </w:rPr>
        <w:t>к</w:t>
      </w:r>
      <w:r w:rsidRPr="008402FD">
        <w:rPr>
          <w:rFonts w:ascii="Times New Roman" w:hAnsi="Times New Roman" w:cs="Times New Roman"/>
          <w:sz w:val="24"/>
          <w:szCs w:val="24"/>
        </w:rPr>
        <w:t>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доставления муниципальной услуги.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27"/>
      <w:bookmarkEnd w:id="16"/>
      <w:r w:rsidRPr="008402FD">
        <w:rPr>
          <w:rFonts w:ascii="Times New Roman" w:hAnsi="Times New Roman" w:cs="Times New Roman"/>
          <w:sz w:val="24"/>
          <w:szCs w:val="24"/>
        </w:rPr>
        <w:t>3.6. Описание последовательности административных действий при выдаче документов заявителю (представителю заявителя).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Решение уполномоченного органа о присвоении объекту адресации адреса или аннул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 xml:space="preserve">ровании его адреса, а также решение об отказе в присвоении объекту адресации адреса или аннулировании его адреса направляется уполномоченным органом заявителю (представителю </w:t>
      </w:r>
      <w:r w:rsidRPr="008402FD">
        <w:rPr>
          <w:rFonts w:ascii="Times New Roman" w:hAnsi="Times New Roman" w:cs="Times New Roman"/>
          <w:sz w:val="24"/>
          <w:szCs w:val="24"/>
        </w:rPr>
        <w:lastRenderedPageBreak/>
        <w:t>заявителя) одним из способов, указанных в заявлении: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3.6.1. В форме электронного документа с использованием информационно-телекоммуникационных сетей общего пользования, в том числе Единого портала, Регионал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ного портала или портала адресной системы, не позднее одного рабочего дня со дня истеч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 xml:space="preserve">ния срока, указанного в </w:t>
      </w:r>
      <w:hyperlink w:anchor="Par84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подразделе 2.4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3.6.2. В форме документа на бумажном носителе посредством выдачи заявителю (пре</w:t>
      </w:r>
      <w:r w:rsidRPr="008402FD">
        <w:rPr>
          <w:rFonts w:ascii="Times New Roman" w:hAnsi="Times New Roman" w:cs="Times New Roman"/>
          <w:sz w:val="24"/>
          <w:szCs w:val="24"/>
        </w:rPr>
        <w:t>д</w:t>
      </w:r>
      <w:r w:rsidRPr="008402FD">
        <w:rPr>
          <w:rFonts w:ascii="Times New Roman" w:hAnsi="Times New Roman" w:cs="Times New Roman"/>
          <w:sz w:val="24"/>
          <w:szCs w:val="24"/>
        </w:rPr>
        <w:t xml:space="preserve">ставителю заявителя) лично под расписку либо направления документа не позднее рабочего дня, </w:t>
      </w:r>
      <w:r w:rsidRPr="00265E87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265E87" w:rsidRPr="00265E87">
        <w:rPr>
          <w:rFonts w:ascii="Times New Roman" w:hAnsi="Times New Roman" w:cs="Times New Roman"/>
          <w:sz w:val="24"/>
          <w:szCs w:val="24"/>
        </w:rPr>
        <w:t>за 5</w:t>
      </w:r>
      <w:r w:rsidRPr="00265E87">
        <w:rPr>
          <w:rFonts w:ascii="Times New Roman" w:hAnsi="Times New Roman" w:cs="Times New Roman"/>
          <w:sz w:val="24"/>
          <w:szCs w:val="24"/>
        </w:rPr>
        <w:t>-м рабочим днем со</w:t>
      </w:r>
      <w:r w:rsidRPr="008402FD">
        <w:rPr>
          <w:rFonts w:ascii="Times New Roman" w:hAnsi="Times New Roman" w:cs="Times New Roman"/>
          <w:sz w:val="24"/>
          <w:szCs w:val="24"/>
        </w:rPr>
        <w:t xml:space="preserve"> дня истечения срока, указанного в </w:t>
      </w:r>
      <w:hyperlink w:anchor="Par84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подразделе 2.4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посредством почтового отправления по указанному в заявл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нии почтовому адресу.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3.6.3. При наличии в заявлении указания о выдаче решения о присвоении объекту адр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сации адреса или аннулировании его адреса, решения об отказе в таком присвоении или анн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 xml:space="preserve">лировании через многофункциональный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</w:t>
      </w:r>
      <w:r w:rsidRPr="008402FD">
        <w:rPr>
          <w:rFonts w:ascii="Times New Roman" w:hAnsi="Times New Roman" w:cs="Times New Roman"/>
          <w:sz w:val="24"/>
          <w:szCs w:val="24"/>
        </w:rPr>
        <w:t>о</w:t>
      </w:r>
      <w:r w:rsidRPr="008402FD">
        <w:rPr>
          <w:rFonts w:ascii="Times New Roman" w:hAnsi="Times New Roman" w:cs="Times New Roman"/>
          <w:sz w:val="24"/>
          <w:szCs w:val="24"/>
        </w:rPr>
        <w:t>ченный орган обеспечивает передачу документа в многофункциональный центр для выдачи заявителю (представителю заявителя) не позднее рабочего дня, следующего за днем истеч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 xml:space="preserve">ния срока, указанного в </w:t>
      </w:r>
      <w:hyperlink w:anchor="Par84" w:history="1">
        <w:r w:rsidRPr="008402FD">
          <w:rPr>
            <w:rFonts w:ascii="Times New Roman" w:hAnsi="Times New Roman" w:cs="Times New Roman"/>
            <w:color w:val="0000FF"/>
            <w:sz w:val="24"/>
            <w:szCs w:val="24"/>
          </w:rPr>
          <w:t>подразделе 2.4</w:t>
        </w:r>
      </w:hyperlink>
      <w:r w:rsidRPr="008402F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3.7. Особенности выполнения административных процедур в электронной форме.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Сроки выполнения административных процедур, предусмотренные настоящим регл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 xml:space="preserve">ментом,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распространяются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в том числе на сроки предоставления муниципальных услуг в электронной форме.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Заявление и документы могут быть направлены в форме электронного документа с и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ции, при этом документ, удостоверяющий личность, не требуется.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в электронной форме я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ляется поступление в систему внутреннего электронного документооборота администрации  запроса на предоставление муниципальной услуги из федеральной государственной инфо</w:t>
      </w:r>
      <w:r w:rsidRPr="008402FD">
        <w:rPr>
          <w:rFonts w:ascii="Times New Roman" w:hAnsi="Times New Roman" w:cs="Times New Roman"/>
          <w:sz w:val="24"/>
          <w:szCs w:val="24"/>
        </w:rPr>
        <w:t>р</w:t>
      </w:r>
      <w:r w:rsidRPr="008402FD">
        <w:rPr>
          <w:rFonts w:ascii="Times New Roman" w:hAnsi="Times New Roman" w:cs="Times New Roman"/>
          <w:sz w:val="24"/>
          <w:szCs w:val="24"/>
        </w:rPr>
        <w:t>мационной системы "Единый портал государственных и муниципальных услуг", из госуда</w:t>
      </w:r>
      <w:r w:rsidRPr="008402FD">
        <w:rPr>
          <w:rFonts w:ascii="Times New Roman" w:hAnsi="Times New Roman" w:cs="Times New Roman"/>
          <w:sz w:val="24"/>
          <w:szCs w:val="24"/>
        </w:rPr>
        <w:t>р</w:t>
      </w:r>
      <w:r w:rsidRPr="008402FD">
        <w:rPr>
          <w:rFonts w:ascii="Times New Roman" w:hAnsi="Times New Roman" w:cs="Times New Roman"/>
          <w:sz w:val="24"/>
          <w:szCs w:val="24"/>
        </w:rPr>
        <w:t>ственной информационной системы "Государственные и муниципальные услуги Кировской области" либо с портала федеральной информационной адресной системы.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</w:rPr>
        <w:t>В электронной форме сообщение о получении заявления на предоставление муниц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 xml:space="preserve">зультате предоставления муниципальной услуги направляются заявителю (представителю </w:t>
      </w:r>
      <w:r w:rsidRPr="008402FD">
        <w:rPr>
          <w:rFonts w:ascii="Times New Roman" w:hAnsi="Times New Roman" w:cs="Times New Roman"/>
          <w:sz w:val="24"/>
          <w:szCs w:val="24"/>
        </w:rPr>
        <w:lastRenderedPageBreak/>
        <w:t>заявителя) по указанному в заявлении адресу электронной почты или в "Личный кабинет" заявителя (представителя заявителя) на Едином портале, Региональном портале или в фед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ральной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информационной адресной системе.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 должно содержать сведения о вход</w:t>
      </w:r>
      <w:r w:rsidRPr="008402FD">
        <w:rPr>
          <w:rFonts w:ascii="Times New Roman" w:hAnsi="Times New Roman" w:cs="Times New Roman"/>
          <w:sz w:val="24"/>
          <w:szCs w:val="24"/>
        </w:rPr>
        <w:t>я</w:t>
      </w:r>
      <w:r w:rsidRPr="008402FD">
        <w:rPr>
          <w:rFonts w:ascii="Times New Roman" w:hAnsi="Times New Roman" w:cs="Times New Roman"/>
          <w:sz w:val="24"/>
          <w:szCs w:val="24"/>
        </w:rPr>
        <w:t>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 направляется заявителю (представит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лю заявителя) не позднее рабочего дня, следующего за днем поступления заявления в упо</w:t>
      </w:r>
      <w:r w:rsidRPr="008402FD">
        <w:rPr>
          <w:rFonts w:ascii="Times New Roman" w:hAnsi="Times New Roman" w:cs="Times New Roman"/>
          <w:sz w:val="24"/>
          <w:szCs w:val="24"/>
        </w:rPr>
        <w:t>л</w:t>
      </w:r>
      <w:r w:rsidRPr="008402FD">
        <w:rPr>
          <w:rFonts w:ascii="Times New Roman" w:hAnsi="Times New Roman" w:cs="Times New Roman"/>
          <w:sz w:val="24"/>
          <w:szCs w:val="24"/>
        </w:rPr>
        <w:t>номоченный орган.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3.8. Особенности выполнения административных процедур в многофункциональном центре.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В случае подачи заявления на предоставление муниципальной услуги через многофун</w:t>
      </w:r>
      <w:r w:rsidRPr="008402FD">
        <w:rPr>
          <w:rFonts w:ascii="Times New Roman" w:hAnsi="Times New Roman" w:cs="Times New Roman"/>
          <w:sz w:val="24"/>
          <w:szCs w:val="24"/>
        </w:rPr>
        <w:t>к</w:t>
      </w:r>
      <w:r w:rsidRPr="008402FD">
        <w:rPr>
          <w:rFonts w:ascii="Times New Roman" w:hAnsi="Times New Roman" w:cs="Times New Roman"/>
          <w:sz w:val="24"/>
          <w:szCs w:val="24"/>
        </w:rPr>
        <w:t>циональный центр: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заявление на предоставление муниципальной услуги и комплект необходимых док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ментов передаются из многофункционального центра в администрацию  в порядке, пред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смотренном соглашением, заключенным между многофункциональным центром и админис</w:t>
      </w:r>
      <w:r w:rsidRPr="008402FD">
        <w:rPr>
          <w:rFonts w:ascii="Times New Roman" w:hAnsi="Times New Roman" w:cs="Times New Roman"/>
          <w:sz w:val="24"/>
          <w:szCs w:val="24"/>
        </w:rPr>
        <w:t>т</w:t>
      </w:r>
      <w:r w:rsidRPr="008402FD">
        <w:rPr>
          <w:rFonts w:ascii="Times New Roman" w:hAnsi="Times New Roman" w:cs="Times New Roman"/>
          <w:sz w:val="24"/>
          <w:szCs w:val="24"/>
        </w:rPr>
        <w:t>рацией;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началом срока предоставления муниципальной услуги является день получения орг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ном местного самоуправления заявления и комплекта необходимых документов на предоста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ление муниципальной услуги.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тре осуществляется экспертами многофункционального центра после предварительного и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ется заявителю (представителю заявителя), предъявившему следующие документы: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 либо его представителя;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C214D2" w:rsidRPr="008402FD" w:rsidRDefault="00C214D2" w:rsidP="00C214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 заявителя.</w:t>
      </w:r>
    </w:p>
    <w:p w:rsidR="00EA7E1C" w:rsidRPr="008402FD" w:rsidRDefault="00EA7E1C" w:rsidP="00EA7E1C">
      <w:pPr>
        <w:pStyle w:val="1"/>
        <w:numPr>
          <w:ilvl w:val="0"/>
          <w:numId w:val="0"/>
        </w:numPr>
        <w:ind w:firstLine="709"/>
        <w:jc w:val="both"/>
      </w:pPr>
      <w:r w:rsidRPr="008402FD">
        <w:lastRenderedPageBreak/>
        <w:t xml:space="preserve">4. Формы </w:t>
      </w:r>
      <w:proofErr w:type="gramStart"/>
      <w:r w:rsidRPr="008402FD">
        <w:t>контроля за</w:t>
      </w:r>
      <w:proofErr w:type="gramEnd"/>
      <w:r w:rsidRPr="008402FD">
        <w:t xml:space="preserve"> исполнением административного регламента</w:t>
      </w:r>
    </w:p>
    <w:p w:rsidR="00EA7E1C" w:rsidRPr="008402FD" w:rsidRDefault="00EA7E1C" w:rsidP="00EA7E1C">
      <w:pPr>
        <w:pStyle w:val="2"/>
        <w:numPr>
          <w:ilvl w:val="0"/>
          <w:numId w:val="0"/>
        </w:numPr>
        <w:ind w:left="709"/>
        <w:rPr>
          <w:b/>
        </w:rPr>
      </w:pPr>
      <w:r w:rsidRPr="008402FD">
        <w:rPr>
          <w:b/>
        </w:rPr>
        <w:t>4.1. Порядок осуществления текущего контроля</w:t>
      </w:r>
    </w:p>
    <w:p w:rsidR="00EA7E1C" w:rsidRPr="008402FD" w:rsidRDefault="00EA7E1C" w:rsidP="00EA7E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4.1.1. Текущий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 предоставлению муниципальной услуги, принятием 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ществляется главой администрации или уполномоченным должностным лицом.</w:t>
      </w:r>
    </w:p>
    <w:p w:rsidR="00EA7E1C" w:rsidRPr="008402FD" w:rsidRDefault="00EA7E1C" w:rsidP="00EA7E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Перечень должностных лиц, осуществляющих текущий контроль, устанавливается и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дивидуальными правовыми актами администрации. Полномочия должностных лиц на осущ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ствление текущего контроля определяются в  должностных инструкциях работников админ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страции.</w:t>
      </w:r>
    </w:p>
    <w:p w:rsidR="00EA7E1C" w:rsidRPr="008402FD" w:rsidRDefault="00EA7E1C" w:rsidP="00EA7E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          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</w:t>
      </w:r>
      <w:r w:rsidRPr="008402FD">
        <w:rPr>
          <w:rFonts w:ascii="Times New Roman" w:hAnsi="Times New Roman" w:cs="Times New Roman"/>
          <w:sz w:val="24"/>
          <w:szCs w:val="24"/>
        </w:rPr>
        <w:t>т</w:t>
      </w:r>
      <w:r w:rsidRPr="008402FD">
        <w:rPr>
          <w:rFonts w:ascii="Times New Roman" w:hAnsi="Times New Roman" w:cs="Times New Roman"/>
          <w:sz w:val="24"/>
          <w:szCs w:val="24"/>
        </w:rPr>
        <w:t>ветственным за предоставление муниципальной услуги, положений настоящего Администр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t>тивного регламента, требований к заполнению, ведению и хранению документов, регламент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 xml:space="preserve">рующих деятельность по предоставлению муниципальной услуги. </w:t>
      </w:r>
    </w:p>
    <w:p w:rsidR="00EA7E1C" w:rsidRPr="008402FD" w:rsidRDefault="00EA7E1C" w:rsidP="00EA7E1C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4.1.3. Глава администрации, а также уполномоченное им должностное лицо, осущест</w:t>
      </w:r>
      <w:r w:rsidRPr="008402FD">
        <w:rPr>
          <w:rFonts w:ascii="Times New Roman" w:hAnsi="Times New Roman" w:cs="Times New Roman"/>
          <w:sz w:val="24"/>
          <w:szCs w:val="24"/>
        </w:rPr>
        <w:t>в</w:t>
      </w:r>
      <w:r w:rsidRPr="008402FD">
        <w:rPr>
          <w:rFonts w:ascii="Times New Roman" w:hAnsi="Times New Roman" w:cs="Times New Roman"/>
          <w:sz w:val="24"/>
          <w:szCs w:val="24"/>
        </w:rPr>
        <w:t>ляя контроль, вправе:</w:t>
      </w:r>
    </w:p>
    <w:p w:rsidR="00EA7E1C" w:rsidRPr="008402FD" w:rsidRDefault="00EA7E1C" w:rsidP="00EA7E1C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ги;</w:t>
      </w:r>
    </w:p>
    <w:p w:rsidR="00EA7E1C" w:rsidRPr="008402FD" w:rsidRDefault="00EA7E1C" w:rsidP="00EA7E1C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</w:t>
      </w:r>
      <w:r w:rsidRPr="008402FD">
        <w:rPr>
          <w:rFonts w:ascii="Times New Roman" w:hAnsi="Times New Roman" w:cs="Times New Roman"/>
          <w:sz w:val="24"/>
          <w:szCs w:val="24"/>
        </w:rPr>
        <w:t>н</w:t>
      </w:r>
      <w:r w:rsidRPr="008402FD">
        <w:rPr>
          <w:rFonts w:ascii="Times New Roman" w:hAnsi="Times New Roman" w:cs="Times New Roman"/>
          <w:sz w:val="24"/>
          <w:szCs w:val="24"/>
        </w:rPr>
        <w:t>та требовать устранения таких нарушений, давать письменные предписания, обязательные для исполнения;</w:t>
      </w:r>
    </w:p>
    <w:p w:rsidR="00EA7E1C" w:rsidRPr="008402FD" w:rsidRDefault="00EA7E1C" w:rsidP="00EA7E1C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C214D2" w:rsidRPr="008402FD" w:rsidRDefault="00EA7E1C" w:rsidP="008402FD">
      <w:pPr>
        <w:pStyle w:val="ConsPlusNormal"/>
        <w:spacing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8921AC" w:rsidRPr="008402FD" w:rsidRDefault="008921AC" w:rsidP="00EA7E1C">
      <w:pPr>
        <w:pStyle w:val="2"/>
        <w:numPr>
          <w:ilvl w:val="0"/>
          <w:numId w:val="0"/>
        </w:numPr>
        <w:spacing w:after="0"/>
        <w:ind w:left="709"/>
        <w:rPr>
          <w:b/>
        </w:rPr>
      </w:pPr>
      <w:bookmarkStart w:id="17" w:name="Par249"/>
      <w:bookmarkEnd w:id="17"/>
      <w:r w:rsidRPr="008402FD"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921AC" w:rsidRPr="008402FD" w:rsidRDefault="008921AC" w:rsidP="00EA7E1C">
      <w:pPr>
        <w:jc w:val="both"/>
        <w:rPr>
          <w:sz w:val="24"/>
          <w:szCs w:val="24"/>
        </w:rPr>
      </w:pP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4.2.1. Проверки проводятся в целях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соблюдением и исполнением должностными лицами положений н</w:t>
      </w:r>
      <w:r w:rsidRPr="008402FD">
        <w:rPr>
          <w:rFonts w:ascii="Times New Roman" w:hAnsi="Times New Roman" w:cs="Times New Roman"/>
          <w:sz w:val="24"/>
          <w:szCs w:val="24"/>
        </w:rPr>
        <w:t>а</w:t>
      </w:r>
      <w:r w:rsidRPr="008402FD">
        <w:rPr>
          <w:rFonts w:ascii="Times New Roman" w:hAnsi="Times New Roman" w:cs="Times New Roman"/>
          <w:sz w:val="24"/>
          <w:szCs w:val="24"/>
        </w:rPr>
        <w:lastRenderedPageBreak/>
        <w:t>стоящего Административного регламента, иных нормативных правовых актов, устанавл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вающих требования к предоставлению муниципальной услуги.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4.2.2. Проверки проводятся на основании полугодовых и годовых планов с целью пр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дотвращения, выявления и устранения нарушений при предоставлении муниципальной усл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ги.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4.2.3. Проверки могут быть плановыми и внеплановыми.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4.2.4. Плановые проверки осуществляются на основании распоряжений главы админ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страции. При плановых проверках рассматриваются все вопросы, связанные с предоставлен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ем муниципальной услуги.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пальной услуги, или отдельный вопрос, связанный с предоставлением муниципальной услуги.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4.2.6. Для проведения проверки создается комиссия, в состав которой включаются м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ниципальные служащие администрации.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4.2.7. Проверка осуществляется на основании распоряжения главы администрации.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4.2.8. Результаты проверки оформляются актом, в котором отмечаются выявленные н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достатки и предложения по их устранению. Акт подписывают председатель и члены коми</w:t>
      </w:r>
      <w:r w:rsidRPr="008402FD">
        <w:rPr>
          <w:rFonts w:ascii="Times New Roman" w:hAnsi="Times New Roman" w:cs="Times New Roman"/>
          <w:sz w:val="24"/>
          <w:szCs w:val="24"/>
        </w:rPr>
        <w:t>с</w:t>
      </w:r>
      <w:r w:rsidRPr="008402FD">
        <w:rPr>
          <w:rFonts w:ascii="Times New Roman" w:hAnsi="Times New Roman" w:cs="Times New Roman"/>
          <w:sz w:val="24"/>
          <w:szCs w:val="24"/>
        </w:rPr>
        <w:t>сии, глава администрации (лицо, исполняющее обязанности главы администрации).</w:t>
      </w:r>
    </w:p>
    <w:p w:rsidR="008921AC" w:rsidRPr="008402FD" w:rsidRDefault="008921AC" w:rsidP="00EA7E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firstLine="709"/>
      </w:pPr>
      <w:r w:rsidRPr="008402FD">
        <w:t>4.3. Ответственность должностных лиц администрации за решения и действия (безде</w:t>
      </w:r>
      <w:r w:rsidRPr="008402FD">
        <w:t>й</w:t>
      </w:r>
      <w:r w:rsidRPr="008402FD">
        <w:t>ствие), принимаемые (осуществляемые) ими в ходе предоставления муниципальной услуги</w:t>
      </w:r>
    </w:p>
    <w:p w:rsidR="008921AC" w:rsidRPr="008402FD" w:rsidRDefault="008921AC" w:rsidP="00EA7E1C">
      <w:pPr>
        <w:jc w:val="both"/>
        <w:rPr>
          <w:sz w:val="24"/>
          <w:szCs w:val="24"/>
        </w:rPr>
      </w:pP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</w:t>
      </w:r>
      <w:r w:rsidRPr="008402FD">
        <w:rPr>
          <w:rFonts w:ascii="Times New Roman" w:hAnsi="Times New Roman" w:cs="Times New Roman"/>
          <w:sz w:val="24"/>
          <w:szCs w:val="24"/>
        </w:rPr>
        <w:t>и</w:t>
      </w:r>
      <w:r w:rsidRPr="008402FD">
        <w:rPr>
          <w:rFonts w:ascii="Times New Roman" w:hAnsi="Times New Roman" w:cs="Times New Roman"/>
          <w:sz w:val="24"/>
          <w:szCs w:val="24"/>
        </w:rPr>
        <w:t>нистративным регламентом.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</w:t>
      </w:r>
      <w:r w:rsidRPr="008402FD">
        <w:rPr>
          <w:rFonts w:ascii="Times New Roman" w:hAnsi="Times New Roman" w:cs="Times New Roman"/>
          <w:sz w:val="24"/>
          <w:szCs w:val="24"/>
        </w:rPr>
        <w:t>е</w:t>
      </w:r>
      <w:r w:rsidRPr="008402FD">
        <w:rPr>
          <w:rFonts w:ascii="Times New Roman" w:hAnsi="Times New Roman" w:cs="Times New Roman"/>
          <w:sz w:val="24"/>
          <w:szCs w:val="24"/>
        </w:rPr>
        <w:t>дерации.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firstLine="709"/>
      </w:pPr>
      <w:r w:rsidRPr="008402FD">
        <w:lastRenderedPageBreak/>
        <w:t xml:space="preserve">4.4. Положения, характеризующие требования к порядку и формам </w:t>
      </w:r>
      <w:proofErr w:type="gramStart"/>
      <w:r w:rsidRPr="008402FD">
        <w:t>контроля за</w:t>
      </w:r>
      <w:proofErr w:type="gramEnd"/>
      <w:r w:rsidRPr="008402FD">
        <w:t xml:space="preserve"> предо</w:t>
      </w:r>
      <w:r w:rsidRPr="008402FD">
        <w:t>с</w:t>
      </w:r>
      <w:r w:rsidRPr="008402FD">
        <w:t>тавлением муниципальной услуги, в том числе со</w:t>
      </w:r>
      <w:r w:rsidRPr="008402FD">
        <w:rPr>
          <w:i/>
        </w:rPr>
        <w:t xml:space="preserve"> </w:t>
      </w:r>
      <w:r w:rsidRPr="008402FD">
        <w:t>стороны граждан, их объединений и орган</w:t>
      </w:r>
      <w:r w:rsidRPr="008402FD">
        <w:t>и</w:t>
      </w:r>
      <w:r w:rsidRPr="008402FD">
        <w:t>заций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</w:t>
      </w:r>
      <w:r w:rsidRPr="008402FD">
        <w:rPr>
          <w:rFonts w:ascii="Times New Roman" w:hAnsi="Times New Roman" w:cs="Times New Roman"/>
          <w:sz w:val="24"/>
          <w:szCs w:val="24"/>
        </w:rPr>
        <w:t>я</w:t>
      </w:r>
      <w:r w:rsidRPr="008402FD">
        <w:rPr>
          <w:rFonts w:ascii="Times New Roman" w:hAnsi="Times New Roman" w:cs="Times New Roman"/>
          <w:sz w:val="24"/>
          <w:szCs w:val="24"/>
        </w:rPr>
        <w:t>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</w:t>
      </w:r>
      <w:r w:rsidRPr="008402FD">
        <w:rPr>
          <w:rFonts w:ascii="Times New Roman" w:hAnsi="Times New Roman" w:cs="Times New Roman"/>
          <w:sz w:val="24"/>
          <w:szCs w:val="24"/>
        </w:rPr>
        <w:t>у</w:t>
      </w:r>
      <w:r w:rsidRPr="008402FD">
        <w:rPr>
          <w:rFonts w:ascii="Times New Roman" w:hAnsi="Times New Roman" w:cs="Times New Roman"/>
          <w:sz w:val="24"/>
          <w:szCs w:val="24"/>
        </w:rPr>
        <w:t>шены обжалуемыми действиями (бездействием).</w:t>
      </w:r>
    </w:p>
    <w:p w:rsidR="008921AC" w:rsidRPr="008402FD" w:rsidRDefault="008921AC" w:rsidP="008402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8921AC" w:rsidRPr="008402FD" w:rsidRDefault="008921AC" w:rsidP="008402FD">
      <w:pPr>
        <w:pStyle w:val="1"/>
        <w:numPr>
          <w:ilvl w:val="0"/>
          <w:numId w:val="0"/>
        </w:numPr>
        <w:jc w:val="both"/>
      </w:pPr>
      <w:r w:rsidRPr="008402FD">
        <w:rPr>
          <w:bCs w:val="0"/>
        </w:rPr>
        <w:t xml:space="preserve">5. </w:t>
      </w:r>
      <w:r w:rsidRPr="008402FD"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</w:t>
      </w:r>
      <w:r w:rsidRPr="008402FD">
        <w:t>с</w:t>
      </w:r>
      <w:r w:rsidRPr="008402FD">
        <w:t>тавляющего муниципальную услугу, многофункционального центра, организаций, ук</w:t>
      </w:r>
      <w:r w:rsidRPr="008402FD">
        <w:t>а</w:t>
      </w:r>
      <w:r w:rsidRPr="008402FD">
        <w:t>занных в</w:t>
      </w:r>
      <w:r w:rsidRPr="008402FD">
        <w:rPr>
          <w:lang w:val="en-US"/>
        </w:rPr>
        <w:t> </w:t>
      </w:r>
      <w:r w:rsidRPr="008402FD">
        <w:t>части 1.1 статьи 16 Федерального закона от 27.07.2010 №</w:t>
      </w:r>
      <w:r w:rsidRPr="008402FD">
        <w:rPr>
          <w:lang w:val="en-US"/>
        </w:rPr>
        <w:t> </w:t>
      </w:r>
      <w:r w:rsidRPr="008402FD">
        <w:t>210</w:t>
      </w:r>
      <w:r w:rsidRPr="008402FD">
        <w:noBreakHyphen/>
        <w:t>ФЗ «Об организ</w:t>
      </w:r>
      <w:r w:rsidRPr="008402FD">
        <w:t>а</w:t>
      </w:r>
      <w:r w:rsidRPr="008402FD">
        <w:t>ции предоставления государственных и</w:t>
      </w:r>
      <w:r w:rsidRPr="008402FD">
        <w:rPr>
          <w:lang w:val="en-US"/>
        </w:rPr>
        <w:t> </w:t>
      </w:r>
      <w:r w:rsidRPr="008402FD">
        <w:t>муниципальных услуг», а также их должнос</w:t>
      </w:r>
      <w:r w:rsidRPr="008402FD">
        <w:t>т</w:t>
      </w:r>
      <w:r w:rsidRPr="008402FD">
        <w:t>ных лиц, муниципальных служащих, работников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5.1. Информация для заявителя о его праве подать жалобу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(или) действия (бездействие) органа, предоставляющего муниц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пальную услугу, должностного лица органа, предоставляющего муниципальную услугу, мн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гофункционального центра, организаций, указанных в части 1.1 статьи 16 Федерального зак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на от 27.07.2010 № 210-ФЗ «Об организации предоставления государственных и муниципал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ных услуг», а также их должностных лиц, муниципальных служащих, работников  в отнош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нии физических и юридических лиц,  может быть подана такими лицами в порядке, устано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ленном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указанной статьей, либо в порядке, установленном антимонопольным законодательс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вом Российской Федерации, в антимонопольный орган.</w:t>
      </w:r>
    </w:p>
    <w:p w:rsidR="008921AC" w:rsidRPr="008402FD" w:rsidRDefault="008921AC" w:rsidP="008402FD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5.2. Предмет жалобы</w:t>
      </w:r>
    </w:p>
    <w:p w:rsidR="00FC330A" w:rsidRPr="00FC330A" w:rsidRDefault="008921AC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5.2.1. </w:t>
      </w:r>
      <w:r w:rsidR="00FC330A" w:rsidRPr="00FC330A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30A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</w:t>
      </w:r>
      <w:r w:rsidRPr="00FC330A">
        <w:rPr>
          <w:rFonts w:ascii="Times New Roman" w:hAnsi="Times New Roman" w:cs="Times New Roman"/>
          <w:sz w:val="24"/>
          <w:szCs w:val="24"/>
        </w:rPr>
        <w:t>а</w:t>
      </w:r>
      <w:r w:rsidRPr="00FC330A">
        <w:rPr>
          <w:rFonts w:ascii="Times New Roman" w:hAnsi="Times New Roman" w:cs="Times New Roman"/>
          <w:sz w:val="24"/>
          <w:szCs w:val="24"/>
        </w:rPr>
        <w:t>проса, указанного в статье 15.1 Федерального закона от 27.07.2010 № 210-ФЗ «Об организ</w:t>
      </w:r>
      <w:r w:rsidRPr="00FC330A">
        <w:rPr>
          <w:rFonts w:ascii="Times New Roman" w:hAnsi="Times New Roman" w:cs="Times New Roman"/>
          <w:sz w:val="24"/>
          <w:szCs w:val="24"/>
        </w:rPr>
        <w:t>а</w:t>
      </w:r>
      <w:r w:rsidRPr="00FC330A">
        <w:rPr>
          <w:rFonts w:ascii="Times New Roman" w:hAnsi="Times New Roman" w:cs="Times New Roman"/>
          <w:sz w:val="24"/>
          <w:szCs w:val="24"/>
        </w:rPr>
        <w:t>ции предоставления государственных и муниципальных услуг»;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30A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</w:t>
      </w:r>
      <w:proofErr w:type="gramStart"/>
      <w:r w:rsidRPr="00FC330A">
        <w:rPr>
          <w:rFonts w:ascii="Times New Roman" w:hAnsi="Times New Roman" w:cs="Times New Roman"/>
          <w:sz w:val="24"/>
          <w:szCs w:val="24"/>
        </w:rPr>
        <w:t>В указанном случае дос</w:t>
      </w:r>
      <w:r w:rsidRPr="00FC330A">
        <w:rPr>
          <w:rFonts w:ascii="Times New Roman" w:hAnsi="Times New Roman" w:cs="Times New Roman"/>
          <w:sz w:val="24"/>
          <w:szCs w:val="24"/>
        </w:rPr>
        <w:t>у</w:t>
      </w:r>
      <w:r w:rsidRPr="00FC330A">
        <w:rPr>
          <w:rFonts w:ascii="Times New Roman" w:hAnsi="Times New Roman" w:cs="Times New Roman"/>
          <w:sz w:val="24"/>
          <w:szCs w:val="24"/>
        </w:rPr>
        <w:t>дебное (внесудебное) обжалование заявителем решений и действий (бездействия) многофун</w:t>
      </w:r>
      <w:r w:rsidRPr="00FC330A">
        <w:rPr>
          <w:rFonts w:ascii="Times New Roman" w:hAnsi="Times New Roman" w:cs="Times New Roman"/>
          <w:sz w:val="24"/>
          <w:szCs w:val="24"/>
        </w:rPr>
        <w:t>к</w:t>
      </w:r>
      <w:r w:rsidRPr="00FC330A">
        <w:rPr>
          <w:rFonts w:ascii="Times New Roman" w:hAnsi="Times New Roman" w:cs="Times New Roman"/>
          <w:sz w:val="24"/>
          <w:szCs w:val="24"/>
        </w:rPr>
        <w:t>ционального центра, работника возможно в случае, если на многофункциональный центр, р</w:t>
      </w:r>
      <w:r w:rsidRPr="00FC330A">
        <w:rPr>
          <w:rFonts w:ascii="Times New Roman" w:hAnsi="Times New Roman" w:cs="Times New Roman"/>
          <w:sz w:val="24"/>
          <w:szCs w:val="24"/>
        </w:rPr>
        <w:t>е</w:t>
      </w:r>
      <w:r w:rsidRPr="00FC330A">
        <w:rPr>
          <w:rFonts w:ascii="Times New Roman" w:hAnsi="Times New Roman" w:cs="Times New Roman"/>
          <w:sz w:val="24"/>
          <w:szCs w:val="24"/>
        </w:rPr>
        <w:t>шения и действия (бездействие) которого обжалуются, возложена функция по  предоставл</w:t>
      </w:r>
      <w:r w:rsidRPr="00FC330A">
        <w:rPr>
          <w:rFonts w:ascii="Times New Roman" w:hAnsi="Times New Roman" w:cs="Times New Roman"/>
          <w:sz w:val="24"/>
          <w:szCs w:val="24"/>
        </w:rPr>
        <w:t>е</w:t>
      </w:r>
      <w:r w:rsidRPr="00FC330A">
        <w:rPr>
          <w:rFonts w:ascii="Times New Roman" w:hAnsi="Times New Roman" w:cs="Times New Roman"/>
          <w:sz w:val="24"/>
          <w:szCs w:val="24"/>
        </w:rPr>
        <w:t>нию соответствующей муниципальной услуги в полном  объеме, в порядке, определенном ч</w:t>
      </w:r>
      <w:r w:rsidRPr="00FC330A">
        <w:rPr>
          <w:rFonts w:ascii="Times New Roman" w:hAnsi="Times New Roman" w:cs="Times New Roman"/>
          <w:sz w:val="24"/>
          <w:szCs w:val="24"/>
        </w:rPr>
        <w:t>а</w:t>
      </w:r>
      <w:r w:rsidRPr="00FC330A">
        <w:rPr>
          <w:rFonts w:ascii="Times New Roman" w:hAnsi="Times New Roman" w:cs="Times New Roman"/>
          <w:sz w:val="24"/>
          <w:szCs w:val="24"/>
        </w:rPr>
        <w:lastRenderedPageBreak/>
        <w:t>стью 1.3. статьи 16 Федерального закона от 27.07.2010 № 210-ФЗ «Об организации предоста</w:t>
      </w:r>
      <w:r w:rsidRPr="00FC330A">
        <w:rPr>
          <w:rFonts w:ascii="Times New Roman" w:hAnsi="Times New Roman" w:cs="Times New Roman"/>
          <w:sz w:val="24"/>
          <w:szCs w:val="24"/>
        </w:rPr>
        <w:t>в</w:t>
      </w:r>
      <w:r w:rsidRPr="00FC330A"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услуг»;</w:t>
      </w:r>
      <w:proofErr w:type="gramEnd"/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30A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</w:t>
      </w:r>
      <w:r w:rsidRPr="00FC330A">
        <w:rPr>
          <w:rFonts w:ascii="Times New Roman" w:hAnsi="Times New Roman" w:cs="Times New Roman"/>
          <w:sz w:val="24"/>
          <w:szCs w:val="24"/>
        </w:rPr>
        <w:t>к</w:t>
      </w:r>
      <w:r w:rsidRPr="00FC330A">
        <w:rPr>
          <w:rFonts w:ascii="Times New Roman" w:hAnsi="Times New Roman" w:cs="Times New Roman"/>
          <w:sz w:val="24"/>
          <w:szCs w:val="24"/>
        </w:rPr>
        <w:t>тами Российской Федерации, нормативными правовыми актами субъектов Российской Фед</w:t>
      </w:r>
      <w:r w:rsidRPr="00FC330A">
        <w:rPr>
          <w:rFonts w:ascii="Times New Roman" w:hAnsi="Times New Roman" w:cs="Times New Roman"/>
          <w:sz w:val="24"/>
          <w:szCs w:val="24"/>
        </w:rPr>
        <w:t>е</w:t>
      </w:r>
      <w:r w:rsidRPr="00FC330A">
        <w:rPr>
          <w:rFonts w:ascii="Times New Roman" w:hAnsi="Times New Roman" w:cs="Times New Roman"/>
          <w:sz w:val="24"/>
          <w:szCs w:val="24"/>
        </w:rPr>
        <w:t>рации, муниципальными правовыми актами для предоставления муниципальной услуги;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30A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</w:t>
      </w:r>
      <w:r w:rsidRPr="00FC330A">
        <w:rPr>
          <w:rFonts w:ascii="Times New Roman" w:hAnsi="Times New Roman" w:cs="Times New Roman"/>
          <w:sz w:val="24"/>
          <w:szCs w:val="24"/>
        </w:rPr>
        <w:t>с</w:t>
      </w:r>
      <w:r w:rsidRPr="00FC330A">
        <w:rPr>
          <w:rFonts w:ascii="Times New Roman" w:hAnsi="Times New Roman" w:cs="Times New Roman"/>
          <w:sz w:val="24"/>
          <w:szCs w:val="24"/>
        </w:rPr>
        <w:t>сийской Федерации, муниципальными правовыми актами для предоставления муниципальной услуги;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330A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</w:t>
      </w:r>
      <w:r w:rsidRPr="00FC330A">
        <w:rPr>
          <w:rFonts w:ascii="Times New Roman" w:hAnsi="Times New Roman" w:cs="Times New Roman"/>
          <w:sz w:val="24"/>
          <w:szCs w:val="24"/>
        </w:rPr>
        <w:t>т</w:t>
      </w:r>
      <w:r w:rsidRPr="00FC330A">
        <w:rPr>
          <w:rFonts w:ascii="Times New Roman" w:hAnsi="Times New Roman" w:cs="Times New Roman"/>
          <w:sz w:val="24"/>
          <w:szCs w:val="24"/>
        </w:rPr>
        <w:t>рены федеральными законами и принятыми в соответствии с ними и иными нормативными правовыми актами Российской Федерации, законами и иными нормативными правовыми а</w:t>
      </w:r>
      <w:r w:rsidRPr="00FC330A">
        <w:rPr>
          <w:rFonts w:ascii="Times New Roman" w:hAnsi="Times New Roman" w:cs="Times New Roman"/>
          <w:sz w:val="24"/>
          <w:szCs w:val="24"/>
        </w:rPr>
        <w:t>к</w:t>
      </w:r>
      <w:r w:rsidRPr="00FC330A">
        <w:rPr>
          <w:rFonts w:ascii="Times New Roman" w:hAnsi="Times New Roman" w:cs="Times New Roman"/>
          <w:sz w:val="24"/>
          <w:szCs w:val="24"/>
        </w:rPr>
        <w:t>тами субъектов Российской Федерации, муниципальными правовыми актами.</w:t>
      </w:r>
      <w:proofErr w:type="gramEnd"/>
      <w:r w:rsidRPr="00FC3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30A">
        <w:rPr>
          <w:rFonts w:ascii="Times New Roman" w:hAnsi="Times New Roman" w:cs="Times New Roman"/>
          <w:sz w:val="24"/>
          <w:szCs w:val="24"/>
        </w:rPr>
        <w:t>В указанном случае  досудебное (внесудебное) обжалование заявителем решений и де</w:t>
      </w:r>
      <w:r w:rsidR="001F2E2F">
        <w:rPr>
          <w:rFonts w:ascii="Times New Roman" w:hAnsi="Times New Roman" w:cs="Times New Roman"/>
          <w:sz w:val="24"/>
          <w:szCs w:val="24"/>
        </w:rPr>
        <w:t>й</w:t>
      </w:r>
      <w:r w:rsidRPr="00FC330A">
        <w:rPr>
          <w:rFonts w:ascii="Times New Roman" w:hAnsi="Times New Roman" w:cs="Times New Roman"/>
          <w:sz w:val="24"/>
          <w:szCs w:val="24"/>
        </w:rPr>
        <w:t>ствий  (бездействия) многофункционального центра, работника многофункционального центра возможно в случае, если на многофункциональный центр, решения и  действия (бездействие) которого обжалую</w:t>
      </w:r>
      <w:r w:rsidRPr="00FC330A">
        <w:rPr>
          <w:rFonts w:ascii="Times New Roman" w:hAnsi="Times New Roman" w:cs="Times New Roman"/>
          <w:sz w:val="24"/>
          <w:szCs w:val="24"/>
        </w:rPr>
        <w:t>т</w:t>
      </w:r>
      <w:r w:rsidRPr="00FC330A">
        <w:rPr>
          <w:rFonts w:ascii="Times New Roman" w:hAnsi="Times New Roman" w:cs="Times New Roman"/>
          <w:sz w:val="24"/>
          <w:szCs w:val="24"/>
        </w:rPr>
        <w:t>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30A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</w:t>
      </w:r>
      <w:r w:rsidRPr="00FC330A">
        <w:rPr>
          <w:rFonts w:ascii="Times New Roman" w:hAnsi="Times New Roman" w:cs="Times New Roman"/>
          <w:sz w:val="24"/>
          <w:szCs w:val="24"/>
        </w:rPr>
        <w:t>у</w:t>
      </w:r>
      <w:r w:rsidRPr="00FC330A">
        <w:rPr>
          <w:rFonts w:ascii="Times New Roman" w:hAnsi="Times New Roman" w:cs="Times New Roman"/>
          <w:sz w:val="24"/>
          <w:szCs w:val="24"/>
        </w:rPr>
        <w:t>смотренной нормативными правовыми актами Российской Федерации, нормативными прав</w:t>
      </w:r>
      <w:r w:rsidRPr="00FC330A">
        <w:rPr>
          <w:rFonts w:ascii="Times New Roman" w:hAnsi="Times New Roman" w:cs="Times New Roman"/>
          <w:sz w:val="24"/>
          <w:szCs w:val="24"/>
        </w:rPr>
        <w:t>о</w:t>
      </w:r>
      <w:r w:rsidRPr="00FC330A">
        <w:rPr>
          <w:rFonts w:ascii="Times New Roman" w:hAnsi="Times New Roman" w:cs="Times New Roman"/>
          <w:sz w:val="24"/>
          <w:szCs w:val="24"/>
        </w:rPr>
        <w:t>выми актами субъектов Российской Федерации, муниципальными правовыми актами;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330A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 мн</w:t>
      </w:r>
      <w:r w:rsidRPr="00FC330A">
        <w:rPr>
          <w:rFonts w:ascii="Times New Roman" w:hAnsi="Times New Roman" w:cs="Times New Roman"/>
          <w:sz w:val="24"/>
          <w:szCs w:val="24"/>
        </w:rPr>
        <w:t>о</w:t>
      </w:r>
      <w:r w:rsidRPr="00FC330A">
        <w:rPr>
          <w:rFonts w:ascii="Times New Roman" w:hAnsi="Times New Roman" w:cs="Times New Roman"/>
          <w:sz w:val="24"/>
          <w:szCs w:val="24"/>
        </w:rPr>
        <w:t>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Pr="00FC330A">
        <w:rPr>
          <w:rFonts w:ascii="Times New Roman" w:hAnsi="Times New Roman" w:cs="Times New Roman"/>
          <w:sz w:val="24"/>
          <w:szCs w:val="24"/>
        </w:rPr>
        <w:t>н</w:t>
      </w:r>
      <w:r w:rsidRPr="00FC330A">
        <w:rPr>
          <w:rFonts w:ascii="Times New Roman" w:hAnsi="Times New Roman" w:cs="Times New Roman"/>
          <w:sz w:val="24"/>
          <w:szCs w:val="24"/>
        </w:rPr>
        <w:t>ного срока таких исправлений.</w:t>
      </w:r>
      <w:proofErr w:type="gramEnd"/>
      <w:r w:rsidRPr="00FC330A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</w:t>
      </w:r>
      <w:proofErr w:type="gramStart"/>
      <w:r w:rsidRPr="00FC33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330A">
        <w:rPr>
          <w:rFonts w:ascii="Times New Roman" w:hAnsi="Times New Roman" w:cs="Times New Roman"/>
          <w:sz w:val="24"/>
          <w:szCs w:val="24"/>
        </w:rPr>
        <w:t xml:space="preserve"> если на многофункциональный  центр, решения и действия (бездействии) которого обжалуются, возложена  функция по предоста</w:t>
      </w:r>
      <w:r w:rsidRPr="00FC330A">
        <w:rPr>
          <w:rFonts w:ascii="Times New Roman" w:hAnsi="Times New Roman" w:cs="Times New Roman"/>
          <w:sz w:val="24"/>
          <w:szCs w:val="24"/>
        </w:rPr>
        <w:t>в</w:t>
      </w:r>
      <w:r w:rsidRPr="00FC330A">
        <w:rPr>
          <w:rFonts w:ascii="Times New Roman" w:hAnsi="Times New Roman" w:cs="Times New Roman"/>
          <w:sz w:val="24"/>
          <w:szCs w:val="24"/>
        </w:rPr>
        <w:t>лению соответствующих муниципальных услуг в полно объеме в порядке  определенном ч</w:t>
      </w:r>
      <w:r w:rsidRPr="00FC330A">
        <w:rPr>
          <w:rFonts w:ascii="Times New Roman" w:hAnsi="Times New Roman" w:cs="Times New Roman"/>
          <w:sz w:val="24"/>
          <w:szCs w:val="24"/>
        </w:rPr>
        <w:t>а</w:t>
      </w:r>
      <w:r w:rsidRPr="00FC330A">
        <w:rPr>
          <w:rFonts w:ascii="Times New Roman" w:hAnsi="Times New Roman" w:cs="Times New Roman"/>
          <w:sz w:val="24"/>
          <w:szCs w:val="24"/>
        </w:rPr>
        <w:t>стью 1.3 статьи 16  Федерального закона от 27.07.2010 № 210-ФЗ  «об организации предоста</w:t>
      </w:r>
      <w:r w:rsidRPr="00FC330A">
        <w:rPr>
          <w:rFonts w:ascii="Times New Roman" w:hAnsi="Times New Roman" w:cs="Times New Roman"/>
          <w:sz w:val="24"/>
          <w:szCs w:val="24"/>
        </w:rPr>
        <w:t>в</w:t>
      </w:r>
      <w:r w:rsidRPr="00FC330A"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услуг»;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30A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</w:t>
      </w:r>
      <w:r w:rsidRPr="00FC330A">
        <w:rPr>
          <w:rFonts w:ascii="Times New Roman" w:hAnsi="Times New Roman" w:cs="Times New Roman"/>
          <w:sz w:val="24"/>
          <w:szCs w:val="24"/>
        </w:rPr>
        <w:t>у</w:t>
      </w:r>
      <w:r w:rsidRPr="00FC330A">
        <w:rPr>
          <w:rFonts w:ascii="Times New Roman" w:hAnsi="Times New Roman" w:cs="Times New Roman"/>
          <w:sz w:val="24"/>
          <w:szCs w:val="24"/>
        </w:rPr>
        <w:t>ниципальной услуги;</w:t>
      </w:r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C330A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</w:t>
      </w:r>
      <w:r w:rsidRPr="00FC330A">
        <w:rPr>
          <w:rFonts w:ascii="Times New Roman" w:hAnsi="Times New Roman" w:cs="Times New Roman"/>
          <w:sz w:val="24"/>
          <w:szCs w:val="24"/>
        </w:rPr>
        <w:t>в</w:t>
      </w:r>
      <w:r w:rsidRPr="00FC330A">
        <w:rPr>
          <w:rFonts w:ascii="Times New Roman" w:hAnsi="Times New Roman" w:cs="Times New Roman"/>
          <w:sz w:val="24"/>
          <w:szCs w:val="24"/>
        </w:rPr>
        <w:t>ления не предусмотрены федеральными законами и принятыми в соответствии с ними иными нормативными правовыми  актами Российской Федерации, законами и иными нормативными правовыми  актами субъектов Российской Федерации, муниципальными правовыми актами.</w:t>
      </w:r>
      <w:proofErr w:type="gramEnd"/>
      <w:r w:rsidRPr="00FC3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30A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</w:t>
      </w:r>
      <w:r w:rsidRPr="00FC330A">
        <w:rPr>
          <w:rFonts w:ascii="Times New Roman" w:hAnsi="Times New Roman" w:cs="Times New Roman"/>
          <w:sz w:val="24"/>
          <w:szCs w:val="24"/>
        </w:rPr>
        <w:lastRenderedPageBreak/>
        <w:t>(бездействия) многофункционального центра, работника многофункционального центра во</w:t>
      </w:r>
      <w:r w:rsidRPr="00FC330A">
        <w:rPr>
          <w:rFonts w:ascii="Times New Roman" w:hAnsi="Times New Roman" w:cs="Times New Roman"/>
          <w:sz w:val="24"/>
          <w:szCs w:val="24"/>
        </w:rPr>
        <w:t>з</w:t>
      </w:r>
      <w:r w:rsidRPr="00FC330A">
        <w:rPr>
          <w:rFonts w:ascii="Times New Roman" w:hAnsi="Times New Roman" w:cs="Times New Roman"/>
          <w:sz w:val="24"/>
          <w:szCs w:val="24"/>
        </w:rPr>
        <w:t>можно в случае, если на многофункциональный  центр, решения и действия (бездействии) к</w:t>
      </w:r>
      <w:r w:rsidRPr="00FC330A">
        <w:rPr>
          <w:rFonts w:ascii="Times New Roman" w:hAnsi="Times New Roman" w:cs="Times New Roman"/>
          <w:sz w:val="24"/>
          <w:szCs w:val="24"/>
        </w:rPr>
        <w:t>о</w:t>
      </w:r>
      <w:r w:rsidRPr="00FC330A">
        <w:rPr>
          <w:rFonts w:ascii="Times New Roman" w:hAnsi="Times New Roman" w:cs="Times New Roman"/>
          <w:sz w:val="24"/>
          <w:szCs w:val="24"/>
        </w:rPr>
        <w:t>торого обжалуются, возложена  функция по предоставлению соответствующих муниципал</w:t>
      </w:r>
      <w:r w:rsidRPr="00FC330A">
        <w:rPr>
          <w:rFonts w:ascii="Times New Roman" w:hAnsi="Times New Roman" w:cs="Times New Roman"/>
          <w:sz w:val="24"/>
          <w:szCs w:val="24"/>
        </w:rPr>
        <w:t>ь</w:t>
      </w:r>
      <w:r w:rsidRPr="00FC330A">
        <w:rPr>
          <w:rFonts w:ascii="Times New Roman" w:hAnsi="Times New Roman" w:cs="Times New Roman"/>
          <w:sz w:val="24"/>
          <w:szCs w:val="24"/>
        </w:rPr>
        <w:t>ных услуг в полно объеме в порядке  определенном частью 1.3 статьи 16  Федерального зак</w:t>
      </w:r>
      <w:r w:rsidRPr="00FC330A">
        <w:rPr>
          <w:rFonts w:ascii="Times New Roman" w:hAnsi="Times New Roman" w:cs="Times New Roman"/>
          <w:sz w:val="24"/>
          <w:szCs w:val="24"/>
        </w:rPr>
        <w:t>о</w:t>
      </w:r>
      <w:r w:rsidRPr="00FC330A">
        <w:rPr>
          <w:rFonts w:ascii="Times New Roman" w:hAnsi="Times New Roman" w:cs="Times New Roman"/>
          <w:sz w:val="24"/>
          <w:szCs w:val="24"/>
        </w:rPr>
        <w:t>на от 27.07.2010 № 210-ФЗ  «Об организации предоставления государственных и муниц</w:t>
      </w:r>
      <w:r w:rsidRPr="00FC330A">
        <w:rPr>
          <w:rFonts w:ascii="Times New Roman" w:hAnsi="Times New Roman" w:cs="Times New Roman"/>
          <w:sz w:val="24"/>
          <w:szCs w:val="24"/>
        </w:rPr>
        <w:t>и</w:t>
      </w:r>
      <w:r w:rsidRPr="00FC330A">
        <w:rPr>
          <w:rFonts w:ascii="Times New Roman" w:hAnsi="Times New Roman" w:cs="Times New Roman"/>
          <w:sz w:val="24"/>
          <w:szCs w:val="24"/>
        </w:rPr>
        <w:t>пальных услуг»;</w:t>
      </w:r>
      <w:proofErr w:type="gramEnd"/>
    </w:p>
    <w:p w:rsidR="00FC330A" w:rsidRPr="00FC330A" w:rsidRDefault="00FC330A" w:rsidP="00FC33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C330A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</w:t>
      </w:r>
      <w:r w:rsidRPr="00FC330A">
        <w:rPr>
          <w:rFonts w:ascii="Times New Roman" w:hAnsi="Times New Roman" w:cs="Times New Roman"/>
          <w:sz w:val="24"/>
          <w:szCs w:val="24"/>
        </w:rPr>
        <w:t>ь</w:t>
      </w:r>
      <w:r w:rsidRPr="00FC330A">
        <w:rPr>
          <w:rFonts w:ascii="Times New Roman" w:hAnsi="Times New Roman" w:cs="Times New Roman"/>
          <w:sz w:val="24"/>
          <w:szCs w:val="24"/>
        </w:rPr>
        <w:t>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 «Об организации предоставления государственных и муниципальных услуг».</w:t>
      </w:r>
      <w:proofErr w:type="gramEnd"/>
      <w:r w:rsidRPr="00FC3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30A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</w:t>
      </w:r>
      <w:r w:rsidRPr="00FC330A">
        <w:rPr>
          <w:rFonts w:ascii="Times New Roman" w:hAnsi="Times New Roman" w:cs="Times New Roman"/>
          <w:sz w:val="24"/>
          <w:szCs w:val="24"/>
        </w:rPr>
        <w:t>о</w:t>
      </w:r>
      <w:r w:rsidRPr="00FC330A">
        <w:rPr>
          <w:rFonts w:ascii="Times New Roman" w:hAnsi="Times New Roman" w:cs="Times New Roman"/>
          <w:sz w:val="24"/>
          <w:szCs w:val="24"/>
        </w:rPr>
        <w:t>нального центра, работника многофункционального центра возможно в случае, если на мн</w:t>
      </w:r>
      <w:r w:rsidRPr="00FC330A">
        <w:rPr>
          <w:rFonts w:ascii="Times New Roman" w:hAnsi="Times New Roman" w:cs="Times New Roman"/>
          <w:sz w:val="24"/>
          <w:szCs w:val="24"/>
        </w:rPr>
        <w:t>о</w:t>
      </w:r>
      <w:r w:rsidRPr="00FC330A">
        <w:rPr>
          <w:rFonts w:ascii="Times New Roman" w:hAnsi="Times New Roman" w:cs="Times New Roman"/>
          <w:sz w:val="24"/>
          <w:szCs w:val="24"/>
        </w:rPr>
        <w:t>гофункциональный  центр, решения и действия (бездействии) которого обжалуются, возлож</w:t>
      </w:r>
      <w:r w:rsidRPr="00FC330A">
        <w:rPr>
          <w:rFonts w:ascii="Times New Roman" w:hAnsi="Times New Roman" w:cs="Times New Roman"/>
          <w:sz w:val="24"/>
          <w:szCs w:val="24"/>
        </w:rPr>
        <w:t>е</w:t>
      </w:r>
      <w:r w:rsidRPr="00FC330A">
        <w:rPr>
          <w:rFonts w:ascii="Times New Roman" w:hAnsi="Times New Roman" w:cs="Times New Roman"/>
          <w:sz w:val="24"/>
          <w:szCs w:val="24"/>
        </w:rPr>
        <w:t>на  функция по предоставлению соответствующих муниципальных услуг в полно объеме в порядке  определенном частью 1.3 статьи 16  Федерального закона от 27.07.2010 № 210-ФЗ 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(п.5.2.1</w:t>
      </w:r>
      <w:proofErr w:type="gramEnd"/>
      <w:r>
        <w:rPr>
          <w:rFonts w:ascii="Times New Roman" w:hAnsi="Times New Roman" w:cs="Times New Roman"/>
          <w:sz w:val="20"/>
          <w:szCs w:val="20"/>
        </w:rPr>
        <w:t>. в ред. п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становления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Вожгальского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="001F2E2F">
        <w:rPr>
          <w:rFonts w:ascii="Times New Roman" w:hAnsi="Times New Roman" w:cs="Times New Roman"/>
          <w:sz w:val="20"/>
          <w:szCs w:val="20"/>
        </w:rPr>
        <w:t>Куменского</w:t>
      </w:r>
      <w:proofErr w:type="spellEnd"/>
      <w:r w:rsidR="001F2E2F">
        <w:rPr>
          <w:rFonts w:ascii="Times New Roman" w:hAnsi="Times New Roman" w:cs="Times New Roman"/>
          <w:sz w:val="20"/>
          <w:szCs w:val="20"/>
        </w:rPr>
        <w:t xml:space="preserve"> района Кировской области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1F2E2F">
        <w:rPr>
          <w:rFonts w:ascii="Times New Roman" w:hAnsi="Times New Roman" w:cs="Times New Roman"/>
          <w:sz w:val="20"/>
          <w:szCs w:val="20"/>
        </w:rPr>
        <w:t xml:space="preserve"> 03.10.2019 № 61</w:t>
      </w:r>
      <w:r>
        <w:rPr>
          <w:rFonts w:ascii="Times New Roman" w:hAnsi="Times New Roman" w:cs="Times New Roman"/>
          <w:sz w:val="20"/>
          <w:szCs w:val="20"/>
        </w:rPr>
        <w:t>)</w:t>
      </w:r>
      <w:r w:rsidR="001F2E2F">
        <w:rPr>
          <w:rFonts w:ascii="Times New Roman" w:hAnsi="Times New Roman" w:cs="Times New Roman"/>
          <w:sz w:val="20"/>
          <w:szCs w:val="20"/>
        </w:rPr>
        <w:t>.</w:t>
      </w:r>
    </w:p>
    <w:p w:rsidR="00FC330A" w:rsidRDefault="00FC330A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лично-правового образования, являющийся учредителем многофункционального центра (д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5.4. Порядок подачи и рассмотрения жалобы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5.4.1. Жалобы на решения и действия (бездействие) руководителя, принятые руковод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дителем органа, предоставляющего муниципальную услугу.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тра подаются руководителю этого многофункционального центра.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мативным правовым актом субъекта Российской Федерации.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Жалобы на решения и действия (бездействие) работников организаций, предусмотре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ных частью 1.1 статьи 16 Федерального закона № 210-ФЗ, подаются руководителям этих 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ганизаций.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5.4.2. </w:t>
      </w: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пальную услугу, должностного лица органа, предоставляющего муниципальную услугу, м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8402FD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, Портала Кировской области, а также может быть подана при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личном </w:t>
      </w: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приёме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многофункционального центра, работн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ка многофункционального центра может быть направлена по почте, с использованием инфо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мационно-телекоммуникационной сети «Интернет», официального сайта многофункционал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альных сайтов этих организаций, Единого портала предоставления государственных и мун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5.4.3. Жалоба должна содержать: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функционального центра, его руководителя и (или) работника, организаций, предусмотре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ных частью 1.1 статьи 16 Федерального закона № 210-ФЗ, их руководителей и (или) работн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ков, решения и действия (бездействие) которых обжалуются;</w:t>
      </w:r>
      <w:proofErr w:type="gramEnd"/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(последнее – при наличии), сведения о месте жительства за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ной почты (при наличии) и почтовый адрес, по которым должен быть направлен ответ заяв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телю;</w:t>
      </w:r>
      <w:proofErr w:type="gramEnd"/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функционального центра, организаций, предусмотренных частью 1.1 статьи 16 Федерального закона № 210-ФЗ, их работников;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решением, действиями (безде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ствием) органа, предоставляющего муниципальную услугу, должностного лица органа, пр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доставляющего муниципальную услугу, либо муниципального служащего, многофункци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 случае подачи жалобы при личном приёме заявитель представляет документ, удост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веряющий его личность в соответствии с законодательством Российской Федерации.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5.4.5. В случае если жалоба подается через представителя заявителя, также представл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ется документ, подтверждающий его полномочия на осуществление действий от имени заяв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ность, заверенная печатью заявителя и подписанная руководителем заявителя или уполном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ченным этим руководителем лицом (для юридических лиц);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вовать от имени заявителя без доверенности.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5.4.6. При подаче жалобы в электронном виде документы, указанные в пункте 5.4.5 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стоящего Административного регламента могут быть представлены в форме электронных д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кументов, подписанных электронной подписью, вид которой предусмотрен законодательс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вом Российской Федерации, при этом документ, удостоверяющий личность заявителя, не тр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буется.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электронном виде жалоба может быть подана заявителем посредством: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официального сайта органа, предоставляющего муниципальную услугу, многофун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ционального центра, привлекаемой организации, учредителя многофункционального центра в сети «Интернет»;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Единого портала </w:t>
      </w:r>
      <w:r w:rsidRPr="008402FD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многофункционал</w:t>
      </w:r>
      <w:r w:rsidRPr="008402FD">
        <w:rPr>
          <w:rFonts w:ascii="Times New Roman" w:hAnsi="Times New Roman" w:cs="Times New Roman"/>
          <w:sz w:val="24"/>
          <w:szCs w:val="24"/>
        </w:rPr>
        <w:t>ь</w:t>
      </w:r>
      <w:r w:rsidRPr="008402FD">
        <w:rPr>
          <w:rFonts w:ascii="Times New Roman" w:hAnsi="Times New Roman" w:cs="Times New Roman"/>
          <w:sz w:val="24"/>
          <w:szCs w:val="24"/>
        </w:rPr>
        <w:t>ных центров и их должностных лиц и работников);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шенных при предоставлении государственных и муниципальных услуг органами, предоста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ляющими государственные и муниципальные услуги, их должностными лицами, государс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ных центров и их должностных лиц и работников);</w:t>
      </w:r>
      <w:proofErr w:type="gramEnd"/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Портала Кировской области.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5.4.7. В органе, предоставляющем муниципальную услугу, определяются уполном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ченные на рассмотрение жалоб должностные лица, которые обеспечивают приём и рассмо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рение жалоб в соответствии с требованиями действующего законодательства, настоящего Административного регламента.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5.4.8. В случае установления в ходе или по результатам рассмотрения жалобы призн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цо, уполномоченное на рассмотрение жалоб, незамедлительно направляет соответствующие материалы в органы прокуратуры.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тересы других лиц и если в указанных документах и материалах не содержится сведения, 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5.5. Сроки рассмотрения жалобы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циональный центр, учредителю многофункционального центра, в организации, предусмо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ции, а в случае обжалования отказа органа, предоставляющего муниципальную услугу, мн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гофункционального центра, организаций, предусмотренных частью 1.1 статьи 16 Федеральн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го закона № 210-ФЗ, в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приеме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 у заявителя либо в исправлении допущенных оп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чаток и ошибок или в случае обжалования нарушения установленного срока таких исправл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ний - в течение пяти рабочих дней со дня ее регистрации.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5.6. Результат рассмотрения жалобы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5.6.1. По результатам рассмотрения жалобы принимается решение: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 удовлетворении жалобы отказывается.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5.6.3. В ответе по результатам рассмотрения жалобы указываются: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многофункционал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ного центра, привлекаемой организации, учредителя многофункционального центра, рассмо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ревшего жалобу, должность, фамилия, имя, отчество (последнее – при наличии) его должн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стного лица, принявшего решение по жалобе;</w:t>
      </w:r>
      <w:proofErr w:type="gramEnd"/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лице, муниц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пальном служащем, либо работника, решение или действие (бездействие) которого обжалуе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ся;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 или наименование заявителя;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основания для принятия решения по жалобе;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принятое по жалобе решение;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признана обоснованной, – сроки устранения выявленных нар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шений, в том числе срок предоставления результата муниципальной услуги;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влекаемой организации.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ставлен не позднее дня, следующего за днем принятия решения, в форме электронного док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ляющего муниципальную услугу, многофункционального центра, учредителя многофункци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нального центра и (или) уполномоченной на рассмотрение жалобы привлекаемой организ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ции, уполномоченного на рассмотрение жалобы работника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привлекаемой организации, вид которой установлен законодательством Российской Федерации.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5.6.5. Уполномоченный на рассмотрение жалобы орган, предоставляющий муниц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пальную услугу, многофункциональный центр, привлекаемая организация, учредитель мн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гофункционального центра, отказывают в удовлетворении жалобы в следующих случаях: 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подача жалобы лицом, полномочия которого не подтверждены в порядке, установле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ном законодательством Российской Федерации;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наличие решения по жалобе, принятого ранее в соответствии с действующим закон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дательством в отношении того же заявителя и по тому же предмету жалобы.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5.6.6. Уполномоченный на рассмотрение жалобы орган, предоставляющий муниц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пальную услугу, многофункциональный центр, привлекаемая организация, учредитель мн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гофункционального центра вправе оставить жалобу без ответа в следующих случаях: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ровью и имуществу должностного лица, работника, а также членов его семьи;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5.6.7. Уполномоченный на рассмотрение жалобы орган, предоставляющий муниц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пальную услугу, многофункциональный центр, привлекаемая организация, учредитель мн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5.7. Порядок информирования заявителя о результатах рассмотрения жалобы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Информация о результатах рассмотрения жалобы, направляется в адрес заявителя сп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собом, указанным в жалобе (почтовым направлением, либо на адрес электронной почты).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8921AC" w:rsidRPr="008402FD" w:rsidRDefault="008921AC" w:rsidP="00EA7E1C">
      <w:pPr>
        <w:pStyle w:val="2"/>
        <w:numPr>
          <w:ilvl w:val="0"/>
          <w:numId w:val="0"/>
        </w:numPr>
        <w:ind w:left="709"/>
        <w:rPr>
          <w:b/>
          <w:lang w:eastAsia="ru-RU"/>
        </w:rPr>
      </w:pPr>
      <w:r w:rsidRPr="008402FD">
        <w:rPr>
          <w:b/>
          <w:lang w:eastAsia="ru-RU"/>
        </w:rPr>
        <w:t>5.8. Порядок обжалования решения по жалобе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2FD">
        <w:rPr>
          <w:rFonts w:ascii="Times New Roman" w:hAnsi="Times New Roman" w:cs="Times New Roman"/>
          <w:sz w:val="24"/>
          <w:szCs w:val="24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8402FD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соответствии с законодательством Российской Фед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рации.</w:t>
      </w:r>
    </w:p>
    <w:p w:rsidR="008921AC" w:rsidRPr="008402FD" w:rsidRDefault="008921AC" w:rsidP="00EA7E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2FD">
        <w:rPr>
          <w:rFonts w:ascii="Times New Roman" w:hAnsi="Times New Roman" w:cs="Times New Roman"/>
          <w:sz w:val="24"/>
          <w:szCs w:val="24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занных в части 1.1 статьи 16 Федерального закона от 27.07.2010 №</w:t>
      </w:r>
      <w:r w:rsidRPr="008402FD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210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noBreakHyphen/>
        <w:t>ФЗ «Об организации предоставления государственных и</w:t>
      </w:r>
      <w:r w:rsidRPr="008402FD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муниципальных услуг», а также их должностных лиц, м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служащих, работников также размещена на Едином портале </w:t>
      </w:r>
      <w:r w:rsidRPr="008402FD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(функций) 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402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2FD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8402F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921AC" w:rsidRPr="008402FD" w:rsidRDefault="008921AC" w:rsidP="00191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921AC" w:rsidRPr="008402FD" w:rsidRDefault="008921AC" w:rsidP="00191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Информацию о порядке подачи и рассмотрения жалобы можно получить:</w:t>
      </w:r>
    </w:p>
    <w:p w:rsidR="008921AC" w:rsidRPr="008402FD" w:rsidRDefault="008921AC" w:rsidP="00191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 в информ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02FD">
        <w:rPr>
          <w:rFonts w:ascii="Times New Roman" w:hAnsi="Times New Roman" w:cs="Times New Roman"/>
          <w:sz w:val="24"/>
          <w:szCs w:val="24"/>
          <w:lang w:eastAsia="ru-RU"/>
        </w:rPr>
        <w:t>ционно-телекоммуникационной сети «Интернет» (далее – сеть «Интернет»)</w:t>
      </w:r>
      <w:r w:rsidRPr="008402FD">
        <w:rPr>
          <w:rFonts w:ascii="Times New Roman" w:hAnsi="Times New Roman" w:cs="Times New Roman"/>
          <w:sz w:val="24"/>
          <w:szCs w:val="24"/>
        </w:rPr>
        <w:t>;</w:t>
      </w:r>
    </w:p>
    <w:p w:rsidR="008921AC" w:rsidRPr="008402FD" w:rsidRDefault="008921AC" w:rsidP="00191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lastRenderedPageBreak/>
        <w:t>на Едином портале государственных и муниципальных услуг (функций);</w:t>
      </w:r>
    </w:p>
    <w:p w:rsidR="008921AC" w:rsidRPr="008402FD" w:rsidRDefault="008921AC" w:rsidP="00191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на Портале Кировской области;</w:t>
      </w:r>
    </w:p>
    <w:p w:rsidR="008921AC" w:rsidRPr="008402FD" w:rsidRDefault="008921AC" w:rsidP="00191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услуги;</w:t>
      </w:r>
    </w:p>
    <w:p w:rsidR="008921AC" w:rsidRPr="008402FD" w:rsidRDefault="008921AC" w:rsidP="00191EDE">
      <w:pPr>
        <w:pStyle w:val="punct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8402FD">
        <w:rPr>
          <w:sz w:val="24"/>
          <w:szCs w:val="24"/>
        </w:rPr>
        <w:t xml:space="preserve">при личном обращении заявителя в администрацию </w:t>
      </w:r>
      <w:proofErr w:type="spellStart"/>
      <w:r w:rsidR="003C56DB" w:rsidRPr="008402FD">
        <w:rPr>
          <w:sz w:val="24"/>
          <w:szCs w:val="24"/>
        </w:rPr>
        <w:t>Вожгальского</w:t>
      </w:r>
      <w:proofErr w:type="spellEnd"/>
      <w:r w:rsidR="003C56DB" w:rsidRPr="008402FD">
        <w:rPr>
          <w:sz w:val="24"/>
          <w:szCs w:val="24"/>
        </w:rPr>
        <w:t xml:space="preserve"> сельского поселения</w:t>
      </w:r>
      <w:r w:rsidRPr="008402FD">
        <w:rPr>
          <w:sz w:val="24"/>
          <w:szCs w:val="24"/>
        </w:rPr>
        <w:t xml:space="preserve"> или многофункциональный центр;</w:t>
      </w:r>
    </w:p>
    <w:p w:rsidR="008921AC" w:rsidRPr="008402FD" w:rsidRDefault="008921AC" w:rsidP="00191EDE">
      <w:pPr>
        <w:pStyle w:val="punct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8402FD">
        <w:rPr>
          <w:sz w:val="24"/>
          <w:szCs w:val="24"/>
        </w:rPr>
        <w:t>при обращении в письменной форме, в форме электронного документа;</w:t>
      </w:r>
    </w:p>
    <w:p w:rsidR="008921AC" w:rsidRPr="008402FD" w:rsidRDefault="008921AC" w:rsidP="00191EDE">
      <w:pPr>
        <w:pStyle w:val="punct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8402FD">
        <w:rPr>
          <w:sz w:val="24"/>
          <w:szCs w:val="24"/>
        </w:rPr>
        <w:t>по телефону.</w:t>
      </w:r>
    </w:p>
    <w:p w:rsidR="007101CC" w:rsidRPr="008402FD" w:rsidRDefault="007101CC" w:rsidP="00191E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FD2D9A" w:rsidRPr="008402FD" w:rsidRDefault="00FD2D9A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7101CC" w:rsidRPr="008402FD" w:rsidRDefault="00E95991" w:rsidP="007101C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01.1pt;margin-top:7.25pt;width:70.5pt;height:0;z-index:251692032" o:connectortype="straight"/>
        </w:pict>
      </w:r>
    </w:p>
    <w:p w:rsidR="00572A50" w:rsidRPr="008402FD" w:rsidRDefault="00572A50" w:rsidP="00B31EE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2D9A" w:rsidRPr="008402FD" w:rsidRDefault="00FD2D9A" w:rsidP="0073738A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kern w:val="28"/>
        </w:rPr>
      </w:pPr>
    </w:p>
    <w:p w:rsidR="00FD2D9A" w:rsidRPr="008402FD" w:rsidRDefault="00FD2D9A" w:rsidP="0073738A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kern w:val="28"/>
        </w:rPr>
      </w:pPr>
    </w:p>
    <w:p w:rsidR="00FD2D9A" w:rsidRPr="008402FD" w:rsidRDefault="00FD2D9A" w:rsidP="0073738A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right"/>
        <w:rPr>
          <w:b w:val="0"/>
          <w:kern w:val="28"/>
        </w:rPr>
      </w:pPr>
    </w:p>
    <w:p w:rsidR="00FC330A" w:rsidRPr="008402FD" w:rsidRDefault="00FC330A" w:rsidP="008402FD"/>
    <w:p w:rsidR="00872C4B" w:rsidRPr="008402FD" w:rsidRDefault="000A4EEA" w:rsidP="000A4EEA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right="-6"/>
        <w:jc w:val="both"/>
        <w:rPr>
          <w:b w:val="0"/>
          <w:kern w:val="28"/>
          <w:sz w:val="16"/>
          <w:szCs w:val="16"/>
        </w:rPr>
      </w:pPr>
      <w:r w:rsidRPr="008402FD">
        <w:rPr>
          <w:rFonts w:asciiTheme="minorHAnsi" w:eastAsiaTheme="minorHAnsi" w:hAnsiTheme="minorHAnsi" w:cstheme="minorBidi"/>
          <w:b w:val="0"/>
          <w:bCs w:val="0"/>
          <w:kern w:val="0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441A08" w:rsidRPr="008402FD">
        <w:rPr>
          <w:b w:val="0"/>
          <w:kern w:val="28"/>
          <w:sz w:val="16"/>
          <w:szCs w:val="16"/>
        </w:rPr>
        <w:t>Приложе</w:t>
      </w:r>
      <w:r w:rsidR="00872C4B" w:rsidRPr="008402FD">
        <w:rPr>
          <w:b w:val="0"/>
          <w:kern w:val="28"/>
          <w:sz w:val="16"/>
          <w:szCs w:val="16"/>
        </w:rPr>
        <w:t>ние  1</w:t>
      </w:r>
    </w:p>
    <w:p w:rsidR="000A4EEA" w:rsidRPr="008402FD" w:rsidRDefault="000A4EEA" w:rsidP="000A4E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8402FD">
        <w:rPr>
          <w:rFonts w:ascii="Times New Roman" w:hAnsi="Times New Roman" w:cs="Times New Roman"/>
          <w:sz w:val="16"/>
          <w:szCs w:val="16"/>
        </w:rPr>
        <w:t xml:space="preserve"> к Административному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</w:t>
      </w:r>
      <w:r w:rsidRPr="008402FD">
        <w:rPr>
          <w:rFonts w:ascii="Times New Roman" w:hAnsi="Times New Roman" w:cs="Times New Roman"/>
          <w:sz w:val="16"/>
          <w:szCs w:val="16"/>
        </w:rPr>
        <w:t xml:space="preserve"> регламенту</w:t>
      </w:r>
    </w:p>
    <w:p w:rsidR="000A4EEA" w:rsidRPr="008402FD" w:rsidRDefault="000A4EEA" w:rsidP="000A4E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8402FD">
        <w:rPr>
          <w:rFonts w:ascii="Times New Roman" w:hAnsi="Times New Roman" w:cs="Times New Roman"/>
          <w:sz w:val="16"/>
          <w:szCs w:val="16"/>
        </w:rPr>
        <w:t xml:space="preserve"> предоставления муниципальной услуги</w:t>
      </w:r>
    </w:p>
    <w:p w:rsidR="000A4EEA" w:rsidRPr="008402FD" w:rsidRDefault="000A4EEA" w:rsidP="000A4E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402FD">
        <w:rPr>
          <w:rFonts w:ascii="Times New Roman" w:hAnsi="Times New Roman" w:cs="Times New Roman"/>
          <w:sz w:val="16"/>
          <w:szCs w:val="16"/>
        </w:rPr>
        <w:t xml:space="preserve"> «Выдача решения о присвоении адреса</w:t>
      </w:r>
    </w:p>
    <w:p w:rsidR="000A4EEA" w:rsidRPr="008402FD" w:rsidRDefault="000A4EEA" w:rsidP="000A4E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402FD">
        <w:rPr>
          <w:rFonts w:ascii="Times New Roman" w:hAnsi="Times New Roman" w:cs="Times New Roman"/>
          <w:sz w:val="16"/>
          <w:szCs w:val="16"/>
        </w:rPr>
        <w:t xml:space="preserve"> объекту адресации, расположенному</w:t>
      </w:r>
    </w:p>
    <w:p w:rsidR="000A4EEA" w:rsidRPr="008402FD" w:rsidRDefault="000A4EEA" w:rsidP="000A4E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402FD">
        <w:rPr>
          <w:rFonts w:ascii="Times New Roman" w:hAnsi="Times New Roman" w:cs="Times New Roman"/>
          <w:sz w:val="16"/>
          <w:szCs w:val="16"/>
        </w:rPr>
        <w:t>на территории муниципального образования,</w:t>
      </w:r>
    </w:p>
    <w:p w:rsidR="00350508" w:rsidRDefault="000A4EEA" w:rsidP="008402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02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8402F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402FD">
        <w:rPr>
          <w:rFonts w:ascii="Times New Roman" w:hAnsi="Times New Roman" w:cs="Times New Roman"/>
          <w:sz w:val="16"/>
          <w:szCs w:val="16"/>
        </w:rPr>
        <w:t xml:space="preserve">или </w:t>
      </w:r>
      <w:proofErr w:type="gramStart"/>
      <w:r w:rsidRPr="008402FD">
        <w:rPr>
          <w:rFonts w:ascii="Times New Roman" w:hAnsi="Times New Roman" w:cs="Times New Roman"/>
          <w:sz w:val="16"/>
          <w:szCs w:val="16"/>
        </w:rPr>
        <w:t>аннулировании</w:t>
      </w:r>
      <w:proofErr w:type="gramEnd"/>
      <w:r w:rsidRPr="008402FD">
        <w:rPr>
          <w:rFonts w:ascii="Times New Roman" w:hAnsi="Times New Roman" w:cs="Times New Roman"/>
          <w:sz w:val="16"/>
          <w:szCs w:val="16"/>
        </w:rPr>
        <w:t xml:space="preserve"> его адреса»</w:t>
      </w:r>
    </w:p>
    <w:p w:rsidR="008402FD" w:rsidRPr="008402FD" w:rsidRDefault="008402FD" w:rsidP="008402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2C4B" w:rsidRPr="008402FD" w:rsidRDefault="00872C4B" w:rsidP="008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02FD">
        <w:rPr>
          <w:rFonts w:ascii="Times New Roman" w:hAnsi="Times New Roman" w:cs="Times New Roman"/>
          <w:b/>
          <w:bCs/>
          <w:sz w:val="20"/>
          <w:szCs w:val="20"/>
        </w:rPr>
        <w:t>ЗАЯВЛЕНИ</w:t>
      </w:r>
      <w:r w:rsidR="00B87DE7" w:rsidRPr="008402FD">
        <w:rPr>
          <w:rFonts w:ascii="Times New Roman" w:hAnsi="Times New Roman" w:cs="Times New Roman"/>
          <w:b/>
          <w:bCs/>
          <w:sz w:val="20"/>
          <w:szCs w:val="20"/>
        </w:rPr>
        <w:t>Е</w:t>
      </w:r>
    </w:p>
    <w:p w:rsidR="00872C4B" w:rsidRPr="008402FD" w:rsidRDefault="00872C4B" w:rsidP="008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02FD">
        <w:rPr>
          <w:rFonts w:ascii="Times New Roman" w:hAnsi="Times New Roman" w:cs="Times New Roman"/>
          <w:b/>
          <w:bCs/>
          <w:sz w:val="20"/>
          <w:szCs w:val="20"/>
        </w:rPr>
        <w:t>О ПРИСВОЕНИИ ОБЪЕКТУ АДРЕСАЦИИ АДРЕСА ИЛИ АННУЛИРОВАНИИ</w:t>
      </w:r>
    </w:p>
    <w:p w:rsidR="00872C4B" w:rsidRPr="008402FD" w:rsidRDefault="0073738A" w:rsidP="0073738A">
      <w:pPr>
        <w:widowControl w:val="0"/>
        <w:tabs>
          <w:tab w:val="left" w:pos="3870"/>
          <w:tab w:val="center" w:pos="4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402F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402F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72C4B" w:rsidRPr="008402FD">
        <w:rPr>
          <w:rFonts w:ascii="Times New Roman" w:hAnsi="Times New Roman" w:cs="Times New Roman"/>
          <w:b/>
          <w:bCs/>
          <w:sz w:val="20"/>
          <w:szCs w:val="20"/>
        </w:rPr>
        <w:t>ЕГО АДРЕСА</w:t>
      </w:r>
    </w:p>
    <w:p w:rsidR="00FB1D77" w:rsidRDefault="00FB1D77" w:rsidP="0073738A">
      <w:pPr>
        <w:widowControl w:val="0"/>
        <w:tabs>
          <w:tab w:val="left" w:pos="3870"/>
          <w:tab w:val="center" w:pos="4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3738A" w:rsidRPr="008402FD" w:rsidRDefault="000A4EEA" w:rsidP="008402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  <w:lang w:eastAsia="ru-RU"/>
        </w:rPr>
        <w:lastRenderedPageBreak/>
        <w:drawing>
          <wp:inline distT="0" distB="0" distL="0" distR="0">
            <wp:extent cx="6025051" cy="749617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051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4B" w:rsidRDefault="00390CCD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  <w:lang w:eastAsia="ru-RU"/>
        </w:rPr>
        <w:lastRenderedPageBreak/>
        <w:drawing>
          <wp:inline distT="0" distB="0" distL="0" distR="0">
            <wp:extent cx="6026972" cy="941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934" cy="94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CD" w:rsidRDefault="00390CCD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CCD">
        <w:rPr>
          <w:noProof/>
          <w:lang w:eastAsia="ru-RU"/>
        </w:rPr>
        <w:lastRenderedPageBreak/>
        <w:drawing>
          <wp:inline distT="0" distB="0" distL="0" distR="0">
            <wp:extent cx="6050859" cy="938212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36" cy="938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5B" w:rsidRDefault="00265D64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D64">
        <w:rPr>
          <w:noProof/>
          <w:lang w:eastAsia="ru-RU"/>
        </w:rPr>
        <w:lastRenderedPageBreak/>
        <w:drawing>
          <wp:inline distT="0" distB="0" distL="0" distR="0">
            <wp:extent cx="6000362" cy="9677100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25" cy="969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64" w:rsidRDefault="00265D64" w:rsidP="00390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D64">
        <w:rPr>
          <w:noProof/>
          <w:lang w:eastAsia="ru-RU"/>
        </w:rPr>
        <w:lastRenderedPageBreak/>
        <w:drawing>
          <wp:inline distT="0" distB="0" distL="0" distR="0">
            <wp:extent cx="6053151" cy="968692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190" cy="969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64" w:rsidRDefault="00265D64" w:rsidP="0026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524"/>
      <w:bookmarkEnd w:id="18"/>
      <w:r w:rsidRPr="00265D64">
        <w:rPr>
          <w:noProof/>
          <w:lang w:eastAsia="ru-RU"/>
        </w:rPr>
        <w:lastRenderedPageBreak/>
        <w:drawing>
          <wp:inline distT="0" distB="0" distL="0" distR="0">
            <wp:extent cx="6057900" cy="41736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54" cy="417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64" w:rsidRDefault="00265D64" w:rsidP="0026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2C4B" w:rsidRDefault="00872C4B" w:rsidP="00265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&lt;1&gt; Строка дублируется для каждого объединенного земельного участка.</w:t>
      </w:r>
    </w:p>
    <w:p w:rsidR="00872C4B" w:rsidRDefault="00872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525"/>
      <w:bookmarkEnd w:id="19"/>
      <w:r>
        <w:rPr>
          <w:rFonts w:ascii="Times New Roman" w:hAnsi="Times New Roman" w:cs="Times New Roman"/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872C4B" w:rsidRDefault="00872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526"/>
      <w:bookmarkEnd w:id="20"/>
      <w:r>
        <w:rPr>
          <w:rFonts w:ascii="Times New Roman" w:hAnsi="Times New Roman" w:cs="Times New Roman"/>
          <w:sz w:val="26"/>
          <w:szCs w:val="26"/>
        </w:rPr>
        <w:t>&lt;3&gt; Строка дублируется для каждого разделенного помещения.</w:t>
      </w:r>
    </w:p>
    <w:p w:rsidR="00872C4B" w:rsidRPr="007F5E5B" w:rsidRDefault="00872C4B" w:rsidP="007F5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527"/>
      <w:bookmarkEnd w:id="21"/>
      <w:r>
        <w:rPr>
          <w:rFonts w:ascii="Times New Roman" w:hAnsi="Times New Roman" w:cs="Times New Roman"/>
          <w:sz w:val="26"/>
          <w:szCs w:val="26"/>
        </w:rPr>
        <w:t>&lt;4&gt; Строка дублируется для каждого объединенного помещения.</w:t>
      </w:r>
    </w:p>
    <w:p w:rsidR="00872C4B" w:rsidRDefault="00872C4B" w:rsidP="00A32E3E">
      <w:pPr>
        <w:spacing w:after="0" w:line="240" w:lineRule="auto"/>
        <w:ind w:firstLine="5220"/>
        <w:jc w:val="right"/>
        <w:rPr>
          <w:kern w:val="28"/>
        </w:rPr>
      </w:pPr>
    </w:p>
    <w:p w:rsidR="007F5E5B" w:rsidRPr="007F5E5B" w:rsidRDefault="007F5E5B" w:rsidP="007F5E5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F5E5B">
        <w:rPr>
          <w:rFonts w:ascii="Times New Roman" w:hAnsi="Times New Roman"/>
          <w:sz w:val="20"/>
          <w:szCs w:val="20"/>
        </w:rPr>
        <w:t xml:space="preserve">1. Обработка персональных данных осуществляется в целях предоставления запрашиваемой услуги, оператором обработки является муниципальное учреждение администрация </w:t>
      </w:r>
      <w:proofErr w:type="spellStart"/>
      <w:r w:rsidRPr="007F5E5B">
        <w:rPr>
          <w:rFonts w:ascii="Times New Roman" w:hAnsi="Times New Roman"/>
          <w:sz w:val="20"/>
          <w:szCs w:val="20"/>
        </w:rPr>
        <w:t>Вожгальского</w:t>
      </w:r>
      <w:proofErr w:type="spellEnd"/>
      <w:r w:rsidRPr="007F5E5B">
        <w:rPr>
          <w:rFonts w:ascii="Times New Roman" w:hAnsi="Times New Roman"/>
          <w:sz w:val="20"/>
          <w:szCs w:val="20"/>
        </w:rPr>
        <w:t xml:space="preserve"> сельского поселения, расположенное по адресу: 613413, Кировская область, </w:t>
      </w:r>
      <w:proofErr w:type="spellStart"/>
      <w:r w:rsidRPr="007F5E5B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у</w:t>
      </w:r>
      <w:r w:rsidRPr="007F5E5B">
        <w:rPr>
          <w:rFonts w:ascii="Times New Roman" w:hAnsi="Times New Roman"/>
          <w:sz w:val="20"/>
          <w:szCs w:val="20"/>
        </w:rPr>
        <w:t>менский</w:t>
      </w:r>
      <w:proofErr w:type="spellEnd"/>
      <w:r w:rsidRPr="007F5E5B">
        <w:rPr>
          <w:rFonts w:ascii="Times New Roman" w:hAnsi="Times New Roman"/>
          <w:sz w:val="20"/>
          <w:szCs w:val="20"/>
        </w:rPr>
        <w:t xml:space="preserve"> район, с</w:t>
      </w:r>
      <w:proofErr w:type="gramStart"/>
      <w:r w:rsidRPr="007F5E5B">
        <w:rPr>
          <w:rFonts w:ascii="Times New Roman" w:hAnsi="Times New Roman"/>
          <w:sz w:val="20"/>
          <w:szCs w:val="20"/>
        </w:rPr>
        <w:t>.В</w:t>
      </w:r>
      <w:proofErr w:type="gramEnd"/>
      <w:r w:rsidRPr="007F5E5B">
        <w:rPr>
          <w:rFonts w:ascii="Times New Roman" w:hAnsi="Times New Roman"/>
          <w:sz w:val="20"/>
          <w:szCs w:val="20"/>
        </w:rPr>
        <w:t>ожгалы, ул.Юбилейная, д.2. Перс</w:t>
      </w:r>
      <w:r w:rsidRPr="007F5E5B">
        <w:rPr>
          <w:rFonts w:ascii="Times New Roman" w:hAnsi="Times New Roman"/>
          <w:sz w:val="20"/>
          <w:szCs w:val="20"/>
        </w:rPr>
        <w:t>о</w:t>
      </w:r>
      <w:r w:rsidRPr="007F5E5B">
        <w:rPr>
          <w:rFonts w:ascii="Times New Roman" w:hAnsi="Times New Roman"/>
          <w:sz w:val="20"/>
          <w:szCs w:val="20"/>
        </w:rPr>
        <w:t>нальные данные предоставлены лично лицом, обратившимся за оказанием муниципальной услуги. Сроки обр</w:t>
      </w:r>
      <w:r w:rsidRPr="007F5E5B">
        <w:rPr>
          <w:rFonts w:ascii="Times New Roman" w:hAnsi="Times New Roman"/>
          <w:sz w:val="20"/>
          <w:szCs w:val="20"/>
        </w:rPr>
        <w:t>а</w:t>
      </w:r>
      <w:r w:rsidRPr="007F5E5B">
        <w:rPr>
          <w:rFonts w:ascii="Times New Roman" w:hAnsi="Times New Roman"/>
          <w:sz w:val="20"/>
          <w:szCs w:val="20"/>
        </w:rPr>
        <w:t>ботки персональных данных – в течение срока оказания муниципальной услуги.</w:t>
      </w:r>
    </w:p>
    <w:p w:rsidR="007F5E5B" w:rsidRPr="007F5E5B" w:rsidRDefault="007F5E5B" w:rsidP="007F5E5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F5E5B">
        <w:rPr>
          <w:rFonts w:ascii="Times New Roman" w:hAnsi="Times New Roman"/>
          <w:sz w:val="20"/>
          <w:szCs w:val="20"/>
        </w:rPr>
        <w:t>Обработка персональных данных осуществляется как с использованием средств автоматизации, так и без их использования.</w:t>
      </w:r>
    </w:p>
    <w:p w:rsidR="007F5E5B" w:rsidRPr="007F5E5B" w:rsidRDefault="007F5E5B" w:rsidP="007F5E5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F5E5B">
        <w:rPr>
          <w:rFonts w:ascii="Times New Roman" w:hAnsi="Times New Roman"/>
          <w:sz w:val="20"/>
          <w:szCs w:val="20"/>
        </w:rPr>
        <w:t>В процессе обработки персональных данных будут совершены следующие действия: сбор, систематиз</w:t>
      </w:r>
      <w:r w:rsidRPr="007F5E5B">
        <w:rPr>
          <w:rFonts w:ascii="Times New Roman" w:hAnsi="Times New Roman"/>
          <w:sz w:val="20"/>
          <w:szCs w:val="20"/>
        </w:rPr>
        <w:t>а</w:t>
      </w:r>
      <w:r w:rsidRPr="007F5E5B">
        <w:rPr>
          <w:rFonts w:ascii="Times New Roman" w:hAnsi="Times New Roman"/>
          <w:sz w:val="20"/>
          <w:szCs w:val="20"/>
        </w:rPr>
        <w:t>ция, накопление, хранение, уточнение, в том числе обезличивание, блокирование, уничтожение персональных данных.</w:t>
      </w:r>
    </w:p>
    <w:p w:rsidR="007F5E5B" w:rsidRPr="007F5E5B" w:rsidRDefault="007F5E5B" w:rsidP="007F5E5B">
      <w:pPr>
        <w:pStyle w:val="af4"/>
        <w:shd w:val="clear" w:color="auto" w:fill="auto"/>
        <w:spacing w:before="0" w:line="227" w:lineRule="exact"/>
        <w:ind w:right="20" w:firstLine="740"/>
        <w:jc w:val="both"/>
      </w:pPr>
      <w:r w:rsidRPr="007F5E5B">
        <w:t>Оператор имеет право во исполнение своих обязательств на обмен (прием и передачу) моих персональ</w:t>
      </w:r>
      <w:r w:rsidRPr="007F5E5B">
        <w:softHyphen/>
        <w:t>ных данных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7F5E5B" w:rsidRPr="007F5E5B" w:rsidRDefault="007F5E5B" w:rsidP="007F5E5B">
      <w:pPr>
        <w:pStyle w:val="af4"/>
        <w:shd w:val="clear" w:color="auto" w:fill="auto"/>
        <w:spacing w:before="0" w:line="227" w:lineRule="exact"/>
        <w:ind w:right="20" w:firstLine="740"/>
        <w:jc w:val="both"/>
      </w:pPr>
      <w:r w:rsidRPr="007F5E5B">
        <w:t>В случае получения моего письменного заявления об отзыве настоящего согласия на обработку персо</w:t>
      </w:r>
      <w:r w:rsidRPr="007F5E5B">
        <w:softHyphen/>
        <w:t>нальных данных, Оператор обязан прекратить их обработку.</w:t>
      </w:r>
    </w:p>
    <w:p w:rsidR="007F5E5B" w:rsidRPr="007F5E5B" w:rsidRDefault="007F5E5B" w:rsidP="007F5E5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F5E5B">
        <w:rPr>
          <w:rFonts w:ascii="Times New Roman" w:hAnsi="Times New Roman"/>
          <w:sz w:val="20"/>
          <w:szCs w:val="20"/>
        </w:rPr>
        <w:t>Настоящим согласием я подтверждаю достоверность всех сведений, передаваемых Оператору</w:t>
      </w:r>
    </w:p>
    <w:p w:rsidR="007F5E5B" w:rsidRPr="007F5E5B" w:rsidRDefault="007F5E5B" w:rsidP="007F5E5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F5E5B">
        <w:rPr>
          <w:rFonts w:ascii="Times New Roman" w:hAnsi="Times New Roman"/>
          <w:sz w:val="20"/>
          <w:szCs w:val="20"/>
        </w:rPr>
        <w:t>2.Я,_______________________________________________________________________________________________________________________________, даю свое согласие на обработку моих персональных данных.</w:t>
      </w:r>
    </w:p>
    <w:p w:rsidR="007F5E5B" w:rsidRPr="007F5E5B" w:rsidRDefault="007F5E5B" w:rsidP="007F5E5B">
      <w:pPr>
        <w:jc w:val="both"/>
        <w:rPr>
          <w:rFonts w:ascii="Times New Roman" w:hAnsi="Times New Roman"/>
          <w:sz w:val="20"/>
          <w:szCs w:val="20"/>
        </w:rPr>
      </w:pPr>
      <w:r w:rsidRPr="007F5E5B">
        <w:rPr>
          <w:rFonts w:ascii="Times New Roman" w:hAnsi="Times New Roman"/>
          <w:sz w:val="20"/>
          <w:szCs w:val="20"/>
        </w:rPr>
        <w:t xml:space="preserve">                 ___________________                      ________________</w:t>
      </w:r>
    </w:p>
    <w:p w:rsidR="00065216" w:rsidRPr="003C56DB" w:rsidRDefault="007F5E5B" w:rsidP="003C56DB">
      <w:pPr>
        <w:jc w:val="both"/>
        <w:rPr>
          <w:rFonts w:ascii="Times New Roman" w:hAnsi="Times New Roman"/>
          <w:sz w:val="20"/>
          <w:szCs w:val="20"/>
        </w:rPr>
        <w:sectPr w:rsidR="00065216" w:rsidRPr="003C56DB" w:rsidSect="000A4EEA">
          <w:headerReference w:type="default" r:id="rId22"/>
          <w:pgSz w:w="11906" w:h="16838"/>
          <w:pgMar w:top="0" w:right="567" w:bottom="1134" w:left="1588" w:header="709" w:footer="709" w:gutter="0"/>
          <w:pgNumType w:start="1"/>
          <w:cols w:space="708"/>
          <w:titlePg/>
          <w:docGrid w:linePitch="360"/>
        </w:sectPr>
      </w:pPr>
      <w:r w:rsidRPr="007F5E5B">
        <w:rPr>
          <w:rFonts w:ascii="Times New Roman" w:hAnsi="Times New Roman"/>
          <w:sz w:val="20"/>
          <w:szCs w:val="20"/>
        </w:rPr>
        <w:t xml:space="preserve">                      Подпись                                                 </w:t>
      </w:r>
      <w:r w:rsidR="00E95991" w:rsidRPr="00E95991">
        <w:rPr>
          <w:rFonts w:ascii="Calibri" w:hAnsi="Calibri"/>
        </w:rPr>
        <w:pict>
          <v:line id="_x0000_s1051" style="position:absolute;left:0;text-align:left;z-index:251694080;mso-position-horizontal-relative:text;mso-position-vertical-relative:text" from="171pt,17.45pt" to="252pt,17.45pt"/>
        </w:pict>
      </w:r>
    </w:p>
    <w:p w:rsidR="008402FD" w:rsidRPr="008402FD" w:rsidRDefault="008402FD" w:rsidP="008402FD"/>
    <w:sectPr w:rsidR="008402FD" w:rsidRPr="008402FD" w:rsidSect="00065216">
      <w:pgSz w:w="11906" w:h="16838"/>
      <w:pgMar w:top="1418" w:right="567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951" w:rsidRDefault="00807951" w:rsidP="004E4D05">
      <w:pPr>
        <w:spacing w:after="0" w:line="240" w:lineRule="auto"/>
      </w:pPr>
      <w:r>
        <w:separator/>
      </w:r>
    </w:p>
  </w:endnote>
  <w:endnote w:type="continuationSeparator" w:id="0">
    <w:p w:rsidR="00807951" w:rsidRDefault="00807951" w:rsidP="004E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951" w:rsidRDefault="00807951" w:rsidP="004E4D05">
      <w:pPr>
        <w:spacing w:after="0" w:line="240" w:lineRule="auto"/>
      </w:pPr>
      <w:r>
        <w:separator/>
      </w:r>
    </w:p>
  </w:footnote>
  <w:footnote w:type="continuationSeparator" w:id="0">
    <w:p w:rsidR="00807951" w:rsidRDefault="00807951" w:rsidP="004E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2FD" w:rsidRPr="004E4D05" w:rsidRDefault="00E95991">
        <w:pPr>
          <w:pStyle w:val="aa"/>
          <w:jc w:val="center"/>
          <w:rPr>
            <w:rFonts w:ascii="Times New Roman" w:hAnsi="Times New Roman" w:cs="Times New Roman"/>
          </w:rPr>
        </w:pPr>
        <w:r w:rsidRPr="004E4D05">
          <w:rPr>
            <w:rFonts w:ascii="Times New Roman" w:hAnsi="Times New Roman" w:cs="Times New Roman"/>
          </w:rPr>
          <w:fldChar w:fldCharType="begin"/>
        </w:r>
        <w:r w:rsidR="008402FD" w:rsidRPr="004E4D05">
          <w:rPr>
            <w:rFonts w:ascii="Times New Roman" w:hAnsi="Times New Roman" w:cs="Times New Roman"/>
          </w:rPr>
          <w:instrText>PAGE   \* MERGEFORMAT</w:instrText>
        </w:r>
        <w:r w:rsidRPr="004E4D05">
          <w:rPr>
            <w:rFonts w:ascii="Times New Roman" w:hAnsi="Times New Roman" w:cs="Times New Roman"/>
          </w:rPr>
          <w:fldChar w:fldCharType="separate"/>
        </w:r>
        <w:r w:rsidR="00573CEC">
          <w:rPr>
            <w:rFonts w:ascii="Times New Roman" w:hAnsi="Times New Roman" w:cs="Times New Roman"/>
            <w:noProof/>
          </w:rPr>
          <w:t>7</w:t>
        </w:r>
        <w:r w:rsidRPr="004E4D05">
          <w:rPr>
            <w:rFonts w:ascii="Times New Roman" w:hAnsi="Times New Roman" w:cs="Times New Roman"/>
          </w:rPr>
          <w:fldChar w:fldCharType="end"/>
        </w:r>
      </w:p>
    </w:sdtContent>
  </w:sdt>
  <w:p w:rsidR="008402FD" w:rsidRDefault="008402F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D15AFE"/>
    <w:multiLevelType w:val="multilevel"/>
    <w:tmpl w:val="A3DCC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4">
    <w:nsid w:val="67920F44"/>
    <w:multiLevelType w:val="hybridMultilevel"/>
    <w:tmpl w:val="AC48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CC4F63"/>
    <w:rsid w:val="00002C46"/>
    <w:rsid w:val="00006965"/>
    <w:rsid w:val="00010C60"/>
    <w:rsid w:val="00012A03"/>
    <w:rsid w:val="00014524"/>
    <w:rsid w:val="00015A5D"/>
    <w:rsid w:val="00025219"/>
    <w:rsid w:val="00030960"/>
    <w:rsid w:val="00032552"/>
    <w:rsid w:val="00033F33"/>
    <w:rsid w:val="00035B6B"/>
    <w:rsid w:val="00036349"/>
    <w:rsid w:val="00042460"/>
    <w:rsid w:val="00044739"/>
    <w:rsid w:val="00053854"/>
    <w:rsid w:val="00055427"/>
    <w:rsid w:val="00055BD2"/>
    <w:rsid w:val="000566AC"/>
    <w:rsid w:val="000607FC"/>
    <w:rsid w:val="00065216"/>
    <w:rsid w:val="0007463F"/>
    <w:rsid w:val="0007578D"/>
    <w:rsid w:val="00081DBE"/>
    <w:rsid w:val="00082082"/>
    <w:rsid w:val="000864A4"/>
    <w:rsid w:val="00087769"/>
    <w:rsid w:val="00095AA2"/>
    <w:rsid w:val="000A13D5"/>
    <w:rsid w:val="000A4EEA"/>
    <w:rsid w:val="000A5376"/>
    <w:rsid w:val="000B1D87"/>
    <w:rsid w:val="000B1E45"/>
    <w:rsid w:val="000B4C85"/>
    <w:rsid w:val="000B5847"/>
    <w:rsid w:val="000C083A"/>
    <w:rsid w:val="000C16CF"/>
    <w:rsid w:val="000C3C03"/>
    <w:rsid w:val="000C451C"/>
    <w:rsid w:val="000D0043"/>
    <w:rsid w:val="000D6B0C"/>
    <w:rsid w:val="000E3D5D"/>
    <w:rsid w:val="000E5042"/>
    <w:rsid w:val="000E6106"/>
    <w:rsid w:val="000F461B"/>
    <w:rsid w:val="000F56FB"/>
    <w:rsid w:val="00100C88"/>
    <w:rsid w:val="00113EB7"/>
    <w:rsid w:val="00115439"/>
    <w:rsid w:val="00120D53"/>
    <w:rsid w:val="00130CA6"/>
    <w:rsid w:val="00131F79"/>
    <w:rsid w:val="00132571"/>
    <w:rsid w:val="00136745"/>
    <w:rsid w:val="001411E8"/>
    <w:rsid w:val="0014581B"/>
    <w:rsid w:val="001459BB"/>
    <w:rsid w:val="001461EA"/>
    <w:rsid w:val="00147932"/>
    <w:rsid w:val="00151CD1"/>
    <w:rsid w:val="001538C2"/>
    <w:rsid w:val="00154828"/>
    <w:rsid w:val="00157A19"/>
    <w:rsid w:val="00157EC2"/>
    <w:rsid w:val="00160A84"/>
    <w:rsid w:val="001617F9"/>
    <w:rsid w:val="001632C7"/>
    <w:rsid w:val="0017261E"/>
    <w:rsid w:val="00172E63"/>
    <w:rsid w:val="00174BBA"/>
    <w:rsid w:val="00182BAD"/>
    <w:rsid w:val="00184917"/>
    <w:rsid w:val="00184B9C"/>
    <w:rsid w:val="00185E5C"/>
    <w:rsid w:val="00191EDE"/>
    <w:rsid w:val="00193E77"/>
    <w:rsid w:val="001A1EBC"/>
    <w:rsid w:val="001C42F0"/>
    <w:rsid w:val="001C4322"/>
    <w:rsid w:val="001C7A4F"/>
    <w:rsid w:val="001D173D"/>
    <w:rsid w:val="001D185A"/>
    <w:rsid w:val="001D32B2"/>
    <w:rsid w:val="001D6B7E"/>
    <w:rsid w:val="001D7948"/>
    <w:rsid w:val="001E0D0F"/>
    <w:rsid w:val="001E2658"/>
    <w:rsid w:val="001E2E69"/>
    <w:rsid w:val="001E6DD1"/>
    <w:rsid w:val="001F039E"/>
    <w:rsid w:val="001F17AB"/>
    <w:rsid w:val="001F2E2F"/>
    <w:rsid w:val="001F3BC4"/>
    <w:rsid w:val="001F5D83"/>
    <w:rsid w:val="00201E3F"/>
    <w:rsid w:val="002047DA"/>
    <w:rsid w:val="00205132"/>
    <w:rsid w:val="00205AB4"/>
    <w:rsid w:val="00210B3F"/>
    <w:rsid w:val="00215A2E"/>
    <w:rsid w:val="0022029B"/>
    <w:rsid w:val="002219BD"/>
    <w:rsid w:val="00222DA6"/>
    <w:rsid w:val="0022311B"/>
    <w:rsid w:val="00225750"/>
    <w:rsid w:val="00226F0A"/>
    <w:rsid w:val="00227AC3"/>
    <w:rsid w:val="0023255F"/>
    <w:rsid w:val="002367AC"/>
    <w:rsid w:val="00237263"/>
    <w:rsid w:val="002439E0"/>
    <w:rsid w:val="002443DA"/>
    <w:rsid w:val="00244DB4"/>
    <w:rsid w:val="002451A6"/>
    <w:rsid w:val="00247C2E"/>
    <w:rsid w:val="00250510"/>
    <w:rsid w:val="00255766"/>
    <w:rsid w:val="00264025"/>
    <w:rsid w:val="00264A49"/>
    <w:rsid w:val="00265659"/>
    <w:rsid w:val="00265D64"/>
    <w:rsid w:val="00265E87"/>
    <w:rsid w:val="0026777C"/>
    <w:rsid w:val="0027249D"/>
    <w:rsid w:val="002827D6"/>
    <w:rsid w:val="00286447"/>
    <w:rsid w:val="002875F7"/>
    <w:rsid w:val="00292144"/>
    <w:rsid w:val="00295929"/>
    <w:rsid w:val="002970B0"/>
    <w:rsid w:val="002A07BE"/>
    <w:rsid w:val="002A2B64"/>
    <w:rsid w:val="002A68AF"/>
    <w:rsid w:val="002A74D4"/>
    <w:rsid w:val="002B0A00"/>
    <w:rsid w:val="002B389A"/>
    <w:rsid w:val="002B397C"/>
    <w:rsid w:val="002C109F"/>
    <w:rsid w:val="002C357A"/>
    <w:rsid w:val="002C3A94"/>
    <w:rsid w:val="002D37BE"/>
    <w:rsid w:val="002D7592"/>
    <w:rsid w:val="002E03AB"/>
    <w:rsid w:val="002E5BAF"/>
    <w:rsid w:val="002E6A73"/>
    <w:rsid w:val="002F060B"/>
    <w:rsid w:val="002F5CD9"/>
    <w:rsid w:val="003001CB"/>
    <w:rsid w:val="00301F97"/>
    <w:rsid w:val="00303D02"/>
    <w:rsid w:val="003066DE"/>
    <w:rsid w:val="003128E9"/>
    <w:rsid w:val="00314D59"/>
    <w:rsid w:val="00316922"/>
    <w:rsid w:val="0032274E"/>
    <w:rsid w:val="0033609E"/>
    <w:rsid w:val="00347437"/>
    <w:rsid w:val="003500A2"/>
    <w:rsid w:val="00350508"/>
    <w:rsid w:val="00351212"/>
    <w:rsid w:val="0035438B"/>
    <w:rsid w:val="00357B51"/>
    <w:rsid w:val="003602A9"/>
    <w:rsid w:val="00362325"/>
    <w:rsid w:val="00362904"/>
    <w:rsid w:val="003645FF"/>
    <w:rsid w:val="00364D48"/>
    <w:rsid w:val="0036650C"/>
    <w:rsid w:val="003735AD"/>
    <w:rsid w:val="00384AA0"/>
    <w:rsid w:val="00384EEC"/>
    <w:rsid w:val="00386D9D"/>
    <w:rsid w:val="003903F3"/>
    <w:rsid w:val="00390CCD"/>
    <w:rsid w:val="00391AA0"/>
    <w:rsid w:val="003922E9"/>
    <w:rsid w:val="00396EAA"/>
    <w:rsid w:val="003979E7"/>
    <w:rsid w:val="003A0009"/>
    <w:rsid w:val="003A703A"/>
    <w:rsid w:val="003B241A"/>
    <w:rsid w:val="003B251E"/>
    <w:rsid w:val="003B264E"/>
    <w:rsid w:val="003B3AEF"/>
    <w:rsid w:val="003B4B9B"/>
    <w:rsid w:val="003C0C3C"/>
    <w:rsid w:val="003C0F08"/>
    <w:rsid w:val="003C1845"/>
    <w:rsid w:val="003C4E17"/>
    <w:rsid w:val="003C56DB"/>
    <w:rsid w:val="003C5E47"/>
    <w:rsid w:val="003C6B7C"/>
    <w:rsid w:val="003D179C"/>
    <w:rsid w:val="003D1912"/>
    <w:rsid w:val="003D206D"/>
    <w:rsid w:val="003D20ED"/>
    <w:rsid w:val="003D27FB"/>
    <w:rsid w:val="003D3113"/>
    <w:rsid w:val="003D458E"/>
    <w:rsid w:val="003E1AC8"/>
    <w:rsid w:val="003E282D"/>
    <w:rsid w:val="003F329B"/>
    <w:rsid w:val="003F6CFF"/>
    <w:rsid w:val="0040543A"/>
    <w:rsid w:val="004058EE"/>
    <w:rsid w:val="004069C4"/>
    <w:rsid w:val="00415672"/>
    <w:rsid w:val="00416F45"/>
    <w:rsid w:val="0042048E"/>
    <w:rsid w:val="004204B4"/>
    <w:rsid w:val="00422DD6"/>
    <w:rsid w:val="00426D5B"/>
    <w:rsid w:val="00430857"/>
    <w:rsid w:val="004338E7"/>
    <w:rsid w:val="00441A08"/>
    <w:rsid w:val="00444E2E"/>
    <w:rsid w:val="00445A80"/>
    <w:rsid w:val="0045044A"/>
    <w:rsid w:val="0045089D"/>
    <w:rsid w:val="00464C8E"/>
    <w:rsid w:val="00464D77"/>
    <w:rsid w:val="004705B1"/>
    <w:rsid w:val="00473B8E"/>
    <w:rsid w:val="004756F9"/>
    <w:rsid w:val="004835DD"/>
    <w:rsid w:val="004841FB"/>
    <w:rsid w:val="00485588"/>
    <w:rsid w:val="00485944"/>
    <w:rsid w:val="00487A9C"/>
    <w:rsid w:val="004908C9"/>
    <w:rsid w:val="00495953"/>
    <w:rsid w:val="00497CF8"/>
    <w:rsid w:val="00497F10"/>
    <w:rsid w:val="004A2613"/>
    <w:rsid w:val="004A4031"/>
    <w:rsid w:val="004B394A"/>
    <w:rsid w:val="004B50DC"/>
    <w:rsid w:val="004B5C38"/>
    <w:rsid w:val="004C64A7"/>
    <w:rsid w:val="004D09C2"/>
    <w:rsid w:val="004D2A00"/>
    <w:rsid w:val="004D3343"/>
    <w:rsid w:val="004E367F"/>
    <w:rsid w:val="004E4D05"/>
    <w:rsid w:val="004E6FB9"/>
    <w:rsid w:val="004F0E32"/>
    <w:rsid w:val="004F19D7"/>
    <w:rsid w:val="004F1BBB"/>
    <w:rsid w:val="004F3FE3"/>
    <w:rsid w:val="004F5BF9"/>
    <w:rsid w:val="004F6C9C"/>
    <w:rsid w:val="004F7DA4"/>
    <w:rsid w:val="00500B90"/>
    <w:rsid w:val="0050501C"/>
    <w:rsid w:val="00505938"/>
    <w:rsid w:val="00510A6C"/>
    <w:rsid w:val="00513047"/>
    <w:rsid w:val="00513C9F"/>
    <w:rsid w:val="0051632B"/>
    <w:rsid w:val="00521211"/>
    <w:rsid w:val="00525435"/>
    <w:rsid w:val="005262BC"/>
    <w:rsid w:val="00526742"/>
    <w:rsid w:val="00527EBB"/>
    <w:rsid w:val="005305E3"/>
    <w:rsid w:val="00531E36"/>
    <w:rsid w:val="0053632B"/>
    <w:rsid w:val="00536547"/>
    <w:rsid w:val="0054012C"/>
    <w:rsid w:val="00542C1C"/>
    <w:rsid w:val="005478B2"/>
    <w:rsid w:val="005523E3"/>
    <w:rsid w:val="00552E33"/>
    <w:rsid w:val="00561AE3"/>
    <w:rsid w:val="00567BE4"/>
    <w:rsid w:val="0057136A"/>
    <w:rsid w:val="00572469"/>
    <w:rsid w:val="00572A50"/>
    <w:rsid w:val="00573CEC"/>
    <w:rsid w:val="00574ED4"/>
    <w:rsid w:val="00577018"/>
    <w:rsid w:val="005813D1"/>
    <w:rsid w:val="00581C85"/>
    <w:rsid w:val="00584981"/>
    <w:rsid w:val="005873D5"/>
    <w:rsid w:val="0059084B"/>
    <w:rsid w:val="0059590C"/>
    <w:rsid w:val="00597D6B"/>
    <w:rsid w:val="005A2415"/>
    <w:rsid w:val="005A241B"/>
    <w:rsid w:val="005A2B6E"/>
    <w:rsid w:val="005A68E9"/>
    <w:rsid w:val="005A79F0"/>
    <w:rsid w:val="005B0CE8"/>
    <w:rsid w:val="005B15BC"/>
    <w:rsid w:val="005B647D"/>
    <w:rsid w:val="005C45BB"/>
    <w:rsid w:val="005C528D"/>
    <w:rsid w:val="005C696C"/>
    <w:rsid w:val="005D400F"/>
    <w:rsid w:val="005D791E"/>
    <w:rsid w:val="005E1F09"/>
    <w:rsid w:val="005E4119"/>
    <w:rsid w:val="005E4CD4"/>
    <w:rsid w:val="005E7686"/>
    <w:rsid w:val="005F06FE"/>
    <w:rsid w:val="005F3230"/>
    <w:rsid w:val="00600D0A"/>
    <w:rsid w:val="0060243B"/>
    <w:rsid w:val="00603CFC"/>
    <w:rsid w:val="006061D2"/>
    <w:rsid w:val="00606E6A"/>
    <w:rsid w:val="006119FF"/>
    <w:rsid w:val="00615718"/>
    <w:rsid w:val="00621CC4"/>
    <w:rsid w:val="0062369A"/>
    <w:rsid w:val="0062662D"/>
    <w:rsid w:val="00640428"/>
    <w:rsid w:val="006415BA"/>
    <w:rsid w:val="006503B1"/>
    <w:rsid w:val="00654ED8"/>
    <w:rsid w:val="00655DFE"/>
    <w:rsid w:val="006579C1"/>
    <w:rsid w:val="006671E0"/>
    <w:rsid w:val="00670893"/>
    <w:rsid w:val="0067475F"/>
    <w:rsid w:val="00674F57"/>
    <w:rsid w:val="00676143"/>
    <w:rsid w:val="00685815"/>
    <w:rsid w:val="00690968"/>
    <w:rsid w:val="00690CD7"/>
    <w:rsid w:val="0069175C"/>
    <w:rsid w:val="00693CA0"/>
    <w:rsid w:val="0069477E"/>
    <w:rsid w:val="006953BE"/>
    <w:rsid w:val="006959DD"/>
    <w:rsid w:val="006A09F2"/>
    <w:rsid w:val="006A12E6"/>
    <w:rsid w:val="006A371C"/>
    <w:rsid w:val="006A461C"/>
    <w:rsid w:val="006A6F9A"/>
    <w:rsid w:val="006B005E"/>
    <w:rsid w:val="006B1983"/>
    <w:rsid w:val="006B3B2B"/>
    <w:rsid w:val="006B4301"/>
    <w:rsid w:val="006D0512"/>
    <w:rsid w:val="006D10C1"/>
    <w:rsid w:val="006D1BD6"/>
    <w:rsid w:val="006D2DDF"/>
    <w:rsid w:val="006D3CE0"/>
    <w:rsid w:val="006E0ACE"/>
    <w:rsid w:val="006E3308"/>
    <w:rsid w:val="006E608B"/>
    <w:rsid w:val="006F1999"/>
    <w:rsid w:val="006F3E21"/>
    <w:rsid w:val="006F4E83"/>
    <w:rsid w:val="006F5B44"/>
    <w:rsid w:val="006F650F"/>
    <w:rsid w:val="006F76DE"/>
    <w:rsid w:val="0070055A"/>
    <w:rsid w:val="00703503"/>
    <w:rsid w:val="0070630D"/>
    <w:rsid w:val="00706BAC"/>
    <w:rsid w:val="007101CC"/>
    <w:rsid w:val="0071180B"/>
    <w:rsid w:val="00716CFD"/>
    <w:rsid w:val="00727A9B"/>
    <w:rsid w:val="0073139E"/>
    <w:rsid w:val="00733515"/>
    <w:rsid w:val="007339A7"/>
    <w:rsid w:val="00733E4C"/>
    <w:rsid w:val="0073738A"/>
    <w:rsid w:val="00740FB4"/>
    <w:rsid w:val="00741298"/>
    <w:rsid w:val="0074649B"/>
    <w:rsid w:val="00746CE8"/>
    <w:rsid w:val="00747AFC"/>
    <w:rsid w:val="007503E6"/>
    <w:rsid w:val="00750B0D"/>
    <w:rsid w:val="007541DA"/>
    <w:rsid w:val="00754917"/>
    <w:rsid w:val="00763AD1"/>
    <w:rsid w:val="00763EBB"/>
    <w:rsid w:val="007656DB"/>
    <w:rsid w:val="007721FA"/>
    <w:rsid w:val="007732DC"/>
    <w:rsid w:val="00775F3F"/>
    <w:rsid w:val="00776D0B"/>
    <w:rsid w:val="007775A9"/>
    <w:rsid w:val="00782FFB"/>
    <w:rsid w:val="00785316"/>
    <w:rsid w:val="007877C4"/>
    <w:rsid w:val="00797C78"/>
    <w:rsid w:val="007A0853"/>
    <w:rsid w:val="007A0AD9"/>
    <w:rsid w:val="007A258D"/>
    <w:rsid w:val="007A7560"/>
    <w:rsid w:val="007B0C9E"/>
    <w:rsid w:val="007B1805"/>
    <w:rsid w:val="007B7A8C"/>
    <w:rsid w:val="007C0E9C"/>
    <w:rsid w:val="007C2FB2"/>
    <w:rsid w:val="007C4FF6"/>
    <w:rsid w:val="007C6969"/>
    <w:rsid w:val="007D10D4"/>
    <w:rsid w:val="007D17D0"/>
    <w:rsid w:val="007F1632"/>
    <w:rsid w:val="007F2F20"/>
    <w:rsid w:val="007F350F"/>
    <w:rsid w:val="007F5E5B"/>
    <w:rsid w:val="007F6DE2"/>
    <w:rsid w:val="008022D7"/>
    <w:rsid w:val="008028E3"/>
    <w:rsid w:val="00807951"/>
    <w:rsid w:val="00810D98"/>
    <w:rsid w:val="0081126A"/>
    <w:rsid w:val="00811808"/>
    <w:rsid w:val="00814D32"/>
    <w:rsid w:val="00817112"/>
    <w:rsid w:val="0081768D"/>
    <w:rsid w:val="008236EF"/>
    <w:rsid w:val="00823A17"/>
    <w:rsid w:val="00824E6C"/>
    <w:rsid w:val="0082584B"/>
    <w:rsid w:val="0083485E"/>
    <w:rsid w:val="00834EA3"/>
    <w:rsid w:val="008402FD"/>
    <w:rsid w:val="00852C50"/>
    <w:rsid w:val="00853F43"/>
    <w:rsid w:val="00856A27"/>
    <w:rsid w:val="00857090"/>
    <w:rsid w:val="00871176"/>
    <w:rsid w:val="00871A1F"/>
    <w:rsid w:val="008721B8"/>
    <w:rsid w:val="00872C4B"/>
    <w:rsid w:val="00873502"/>
    <w:rsid w:val="0087357E"/>
    <w:rsid w:val="008737BF"/>
    <w:rsid w:val="008770EA"/>
    <w:rsid w:val="00880BC0"/>
    <w:rsid w:val="0088175F"/>
    <w:rsid w:val="00883894"/>
    <w:rsid w:val="00887CCE"/>
    <w:rsid w:val="00891336"/>
    <w:rsid w:val="008921AC"/>
    <w:rsid w:val="0089408E"/>
    <w:rsid w:val="008B309F"/>
    <w:rsid w:val="008B3107"/>
    <w:rsid w:val="008B3285"/>
    <w:rsid w:val="008B3E33"/>
    <w:rsid w:val="008C2495"/>
    <w:rsid w:val="008C5206"/>
    <w:rsid w:val="008D0E5E"/>
    <w:rsid w:val="008D119C"/>
    <w:rsid w:val="008D1590"/>
    <w:rsid w:val="008D3945"/>
    <w:rsid w:val="008D4B5A"/>
    <w:rsid w:val="008E04F4"/>
    <w:rsid w:val="008E7E5D"/>
    <w:rsid w:val="008F2410"/>
    <w:rsid w:val="008F2FBF"/>
    <w:rsid w:val="00900C3E"/>
    <w:rsid w:val="00906C23"/>
    <w:rsid w:val="009104B4"/>
    <w:rsid w:val="00911C0A"/>
    <w:rsid w:val="0092140F"/>
    <w:rsid w:val="00925056"/>
    <w:rsid w:val="00933089"/>
    <w:rsid w:val="00934410"/>
    <w:rsid w:val="00935C3B"/>
    <w:rsid w:val="00941206"/>
    <w:rsid w:val="009462B2"/>
    <w:rsid w:val="00947273"/>
    <w:rsid w:val="00951035"/>
    <w:rsid w:val="00952F62"/>
    <w:rsid w:val="009533FD"/>
    <w:rsid w:val="00961066"/>
    <w:rsid w:val="00962094"/>
    <w:rsid w:val="00963D1B"/>
    <w:rsid w:val="009641A9"/>
    <w:rsid w:val="0096560B"/>
    <w:rsid w:val="00973C2A"/>
    <w:rsid w:val="0097695F"/>
    <w:rsid w:val="00976FA1"/>
    <w:rsid w:val="009774B7"/>
    <w:rsid w:val="009A57B5"/>
    <w:rsid w:val="009A5F2D"/>
    <w:rsid w:val="009A61EE"/>
    <w:rsid w:val="009B5303"/>
    <w:rsid w:val="009B575D"/>
    <w:rsid w:val="009C0D7D"/>
    <w:rsid w:val="009C1517"/>
    <w:rsid w:val="009C4B6D"/>
    <w:rsid w:val="009C63BD"/>
    <w:rsid w:val="009D1623"/>
    <w:rsid w:val="009D173E"/>
    <w:rsid w:val="009D449D"/>
    <w:rsid w:val="009D5F52"/>
    <w:rsid w:val="009E1A92"/>
    <w:rsid w:val="009E3378"/>
    <w:rsid w:val="009E3BD1"/>
    <w:rsid w:val="009E6FA4"/>
    <w:rsid w:val="009F522F"/>
    <w:rsid w:val="00A01652"/>
    <w:rsid w:val="00A024E2"/>
    <w:rsid w:val="00A02CD3"/>
    <w:rsid w:val="00A0786B"/>
    <w:rsid w:val="00A15504"/>
    <w:rsid w:val="00A17E94"/>
    <w:rsid w:val="00A32E3E"/>
    <w:rsid w:val="00A341E3"/>
    <w:rsid w:val="00A35746"/>
    <w:rsid w:val="00A3582B"/>
    <w:rsid w:val="00A37A75"/>
    <w:rsid w:val="00A37AC8"/>
    <w:rsid w:val="00A40433"/>
    <w:rsid w:val="00A424CC"/>
    <w:rsid w:val="00A42F14"/>
    <w:rsid w:val="00A46DEC"/>
    <w:rsid w:val="00A47013"/>
    <w:rsid w:val="00A549C3"/>
    <w:rsid w:val="00A72043"/>
    <w:rsid w:val="00A75169"/>
    <w:rsid w:val="00A77EF4"/>
    <w:rsid w:val="00A829D5"/>
    <w:rsid w:val="00A931E6"/>
    <w:rsid w:val="00A94136"/>
    <w:rsid w:val="00AA3379"/>
    <w:rsid w:val="00AA555D"/>
    <w:rsid w:val="00AA5C4B"/>
    <w:rsid w:val="00AB26B1"/>
    <w:rsid w:val="00AB2876"/>
    <w:rsid w:val="00AB4138"/>
    <w:rsid w:val="00AC072E"/>
    <w:rsid w:val="00AC41EA"/>
    <w:rsid w:val="00AC66CC"/>
    <w:rsid w:val="00AC69D2"/>
    <w:rsid w:val="00AD10AE"/>
    <w:rsid w:val="00AD46D6"/>
    <w:rsid w:val="00AD5A5A"/>
    <w:rsid w:val="00AE2409"/>
    <w:rsid w:val="00AE2D5B"/>
    <w:rsid w:val="00AE31CA"/>
    <w:rsid w:val="00AE391E"/>
    <w:rsid w:val="00AE41AD"/>
    <w:rsid w:val="00AE44DE"/>
    <w:rsid w:val="00AE4CC8"/>
    <w:rsid w:val="00AE51C8"/>
    <w:rsid w:val="00AE6637"/>
    <w:rsid w:val="00AF0EFD"/>
    <w:rsid w:val="00AF2E81"/>
    <w:rsid w:val="00AF31AB"/>
    <w:rsid w:val="00AF488F"/>
    <w:rsid w:val="00B011CD"/>
    <w:rsid w:val="00B03CB2"/>
    <w:rsid w:val="00B06704"/>
    <w:rsid w:val="00B11B05"/>
    <w:rsid w:val="00B11F23"/>
    <w:rsid w:val="00B132D2"/>
    <w:rsid w:val="00B14CE8"/>
    <w:rsid w:val="00B2450D"/>
    <w:rsid w:val="00B31EE6"/>
    <w:rsid w:val="00B35BE5"/>
    <w:rsid w:val="00B35C3D"/>
    <w:rsid w:val="00B35E8D"/>
    <w:rsid w:val="00B37D59"/>
    <w:rsid w:val="00B442E0"/>
    <w:rsid w:val="00B57DBA"/>
    <w:rsid w:val="00B60404"/>
    <w:rsid w:val="00B608EC"/>
    <w:rsid w:val="00B612C0"/>
    <w:rsid w:val="00B61480"/>
    <w:rsid w:val="00B63170"/>
    <w:rsid w:val="00B64150"/>
    <w:rsid w:val="00B65062"/>
    <w:rsid w:val="00B65941"/>
    <w:rsid w:val="00B729FB"/>
    <w:rsid w:val="00B74AD0"/>
    <w:rsid w:val="00B76637"/>
    <w:rsid w:val="00B771EB"/>
    <w:rsid w:val="00B8033F"/>
    <w:rsid w:val="00B81210"/>
    <w:rsid w:val="00B819D8"/>
    <w:rsid w:val="00B87DE7"/>
    <w:rsid w:val="00B92410"/>
    <w:rsid w:val="00B92CF7"/>
    <w:rsid w:val="00B96986"/>
    <w:rsid w:val="00BA09BD"/>
    <w:rsid w:val="00BA2FDC"/>
    <w:rsid w:val="00BB2A56"/>
    <w:rsid w:val="00BB35F1"/>
    <w:rsid w:val="00BB6EAE"/>
    <w:rsid w:val="00BC2453"/>
    <w:rsid w:val="00BC30FE"/>
    <w:rsid w:val="00BD0531"/>
    <w:rsid w:val="00BD7A4A"/>
    <w:rsid w:val="00BE0185"/>
    <w:rsid w:val="00BE2EFE"/>
    <w:rsid w:val="00BE33AC"/>
    <w:rsid w:val="00BE5B7D"/>
    <w:rsid w:val="00BF1D31"/>
    <w:rsid w:val="00BF2DD5"/>
    <w:rsid w:val="00BF2F0D"/>
    <w:rsid w:val="00BF3CF9"/>
    <w:rsid w:val="00BF43EE"/>
    <w:rsid w:val="00BF77E4"/>
    <w:rsid w:val="00C02056"/>
    <w:rsid w:val="00C02D79"/>
    <w:rsid w:val="00C05ECB"/>
    <w:rsid w:val="00C0745E"/>
    <w:rsid w:val="00C147C4"/>
    <w:rsid w:val="00C214D2"/>
    <w:rsid w:val="00C30C8B"/>
    <w:rsid w:val="00C333F8"/>
    <w:rsid w:val="00C34F0B"/>
    <w:rsid w:val="00C36007"/>
    <w:rsid w:val="00C36CF7"/>
    <w:rsid w:val="00C41629"/>
    <w:rsid w:val="00C460E0"/>
    <w:rsid w:val="00C467ED"/>
    <w:rsid w:val="00C46EA9"/>
    <w:rsid w:val="00C47876"/>
    <w:rsid w:val="00C5153A"/>
    <w:rsid w:val="00C518C7"/>
    <w:rsid w:val="00C51992"/>
    <w:rsid w:val="00C52996"/>
    <w:rsid w:val="00C52DD3"/>
    <w:rsid w:val="00C52F00"/>
    <w:rsid w:val="00C63E80"/>
    <w:rsid w:val="00C646EF"/>
    <w:rsid w:val="00C66619"/>
    <w:rsid w:val="00C700CB"/>
    <w:rsid w:val="00C713BF"/>
    <w:rsid w:val="00C72F3D"/>
    <w:rsid w:val="00C77166"/>
    <w:rsid w:val="00C80DFA"/>
    <w:rsid w:val="00C8116B"/>
    <w:rsid w:val="00C81808"/>
    <w:rsid w:val="00C84131"/>
    <w:rsid w:val="00C86F2B"/>
    <w:rsid w:val="00C90135"/>
    <w:rsid w:val="00C90729"/>
    <w:rsid w:val="00C91012"/>
    <w:rsid w:val="00C966F6"/>
    <w:rsid w:val="00CA111F"/>
    <w:rsid w:val="00CA13CE"/>
    <w:rsid w:val="00CB335C"/>
    <w:rsid w:val="00CC143D"/>
    <w:rsid w:val="00CC4784"/>
    <w:rsid w:val="00CC4F63"/>
    <w:rsid w:val="00CD28EE"/>
    <w:rsid w:val="00CD4B38"/>
    <w:rsid w:val="00CD7536"/>
    <w:rsid w:val="00CE23C1"/>
    <w:rsid w:val="00CE39B5"/>
    <w:rsid w:val="00CE49A2"/>
    <w:rsid w:val="00CE4CF0"/>
    <w:rsid w:val="00CF3A8C"/>
    <w:rsid w:val="00CF56B6"/>
    <w:rsid w:val="00CF6F6E"/>
    <w:rsid w:val="00D07199"/>
    <w:rsid w:val="00D07E01"/>
    <w:rsid w:val="00D13FEC"/>
    <w:rsid w:val="00D16C72"/>
    <w:rsid w:val="00D21D01"/>
    <w:rsid w:val="00D263A1"/>
    <w:rsid w:val="00D32A33"/>
    <w:rsid w:val="00D3548D"/>
    <w:rsid w:val="00D35D8F"/>
    <w:rsid w:val="00D3783E"/>
    <w:rsid w:val="00D37EA1"/>
    <w:rsid w:val="00D40C3A"/>
    <w:rsid w:val="00D413AF"/>
    <w:rsid w:val="00D41E6C"/>
    <w:rsid w:val="00D4281F"/>
    <w:rsid w:val="00D44BA0"/>
    <w:rsid w:val="00D459B9"/>
    <w:rsid w:val="00D47E72"/>
    <w:rsid w:val="00D5159A"/>
    <w:rsid w:val="00D51D6A"/>
    <w:rsid w:val="00D52820"/>
    <w:rsid w:val="00D52C38"/>
    <w:rsid w:val="00D546AA"/>
    <w:rsid w:val="00D55232"/>
    <w:rsid w:val="00D61146"/>
    <w:rsid w:val="00D618F1"/>
    <w:rsid w:val="00D62ED0"/>
    <w:rsid w:val="00D6377D"/>
    <w:rsid w:val="00D64132"/>
    <w:rsid w:val="00D65095"/>
    <w:rsid w:val="00D72CDB"/>
    <w:rsid w:val="00D76258"/>
    <w:rsid w:val="00D8011F"/>
    <w:rsid w:val="00D80F09"/>
    <w:rsid w:val="00D834A8"/>
    <w:rsid w:val="00D867BA"/>
    <w:rsid w:val="00D91843"/>
    <w:rsid w:val="00D91996"/>
    <w:rsid w:val="00D93030"/>
    <w:rsid w:val="00D947E5"/>
    <w:rsid w:val="00DA0410"/>
    <w:rsid w:val="00DA25EC"/>
    <w:rsid w:val="00DA2BFF"/>
    <w:rsid w:val="00DB2467"/>
    <w:rsid w:val="00DC3204"/>
    <w:rsid w:val="00DC4BA7"/>
    <w:rsid w:val="00DC6857"/>
    <w:rsid w:val="00DD1F54"/>
    <w:rsid w:val="00DD32A3"/>
    <w:rsid w:val="00DD70B3"/>
    <w:rsid w:val="00DE2C52"/>
    <w:rsid w:val="00DE5EC8"/>
    <w:rsid w:val="00DE77DF"/>
    <w:rsid w:val="00DF5533"/>
    <w:rsid w:val="00E02787"/>
    <w:rsid w:val="00E15566"/>
    <w:rsid w:val="00E21CC3"/>
    <w:rsid w:val="00E22F06"/>
    <w:rsid w:val="00E23A52"/>
    <w:rsid w:val="00E243CE"/>
    <w:rsid w:val="00E24500"/>
    <w:rsid w:val="00E343C9"/>
    <w:rsid w:val="00E404A7"/>
    <w:rsid w:val="00E4345D"/>
    <w:rsid w:val="00E452B4"/>
    <w:rsid w:val="00E52E07"/>
    <w:rsid w:val="00E61FDB"/>
    <w:rsid w:val="00E71493"/>
    <w:rsid w:val="00E85CEF"/>
    <w:rsid w:val="00E919F6"/>
    <w:rsid w:val="00E92B24"/>
    <w:rsid w:val="00E94EED"/>
    <w:rsid w:val="00E95991"/>
    <w:rsid w:val="00E962E9"/>
    <w:rsid w:val="00E966FF"/>
    <w:rsid w:val="00E97C07"/>
    <w:rsid w:val="00EA0998"/>
    <w:rsid w:val="00EA3E93"/>
    <w:rsid w:val="00EA6E2B"/>
    <w:rsid w:val="00EA7E1C"/>
    <w:rsid w:val="00EB1A07"/>
    <w:rsid w:val="00EC23AA"/>
    <w:rsid w:val="00EC46E7"/>
    <w:rsid w:val="00EC6B13"/>
    <w:rsid w:val="00ED321D"/>
    <w:rsid w:val="00ED3B16"/>
    <w:rsid w:val="00ED4A0D"/>
    <w:rsid w:val="00ED5515"/>
    <w:rsid w:val="00EF5632"/>
    <w:rsid w:val="00EF677B"/>
    <w:rsid w:val="00EF6F95"/>
    <w:rsid w:val="00F01B2B"/>
    <w:rsid w:val="00F03D1F"/>
    <w:rsid w:val="00F15DFA"/>
    <w:rsid w:val="00F20D1A"/>
    <w:rsid w:val="00F26260"/>
    <w:rsid w:val="00F30AEA"/>
    <w:rsid w:val="00F33E2E"/>
    <w:rsid w:val="00F401D5"/>
    <w:rsid w:val="00F4121D"/>
    <w:rsid w:val="00F417D1"/>
    <w:rsid w:val="00F46FD2"/>
    <w:rsid w:val="00F50E25"/>
    <w:rsid w:val="00F51ED5"/>
    <w:rsid w:val="00F531AB"/>
    <w:rsid w:val="00F62206"/>
    <w:rsid w:val="00F62C8B"/>
    <w:rsid w:val="00F65916"/>
    <w:rsid w:val="00F67147"/>
    <w:rsid w:val="00F67805"/>
    <w:rsid w:val="00F67D03"/>
    <w:rsid w:val="00F72E49"/>
    <w:rsid w:val="00F73E32"/>
    <w:rsid w:val="00F82846"/>
    <w:rsid w:val="00F836F8"/>
    <w:rsid w:val="00F90DF3"/>
    <w:rsid w:val="00F947CD"/>
    <w:rsid w:val="00F94CBD"/>
    <w:rsid w:val="00F95757"/>
    <w:rsid w:val="00F97AAA"/>
    <w:rsid w:val="00F97FF1"/>
    <w:rsid w:val="00FA023B"/>
    <w:rsid w:val="00FA4F70"/>
    <w:rsid w:val="00FB1D77"/>
    <w:rsid w:val="00FB7EE5"/>
    <w:rsid w:val="00FC330A"/>
    <w:rsid w:val="00FC3F0A"/>
    <w:rsid w:val="00FC4DCC"/>
    <w:rsid w:val="00FC4E42"/>
    <w:rsid w:val="00FC56B2"/>
    <w:rsid w:val="00FC6A8A"/>
    <w:rsid w:val="00FD2110"/>
    <w:rsid w:val="00FD2D9A"/>
    <w:rsid w:val="00FD7940"/>
    <w:rsid w:val="00FE0C91"/>
    <w:rsid w:val="00FE1CC2"/>
    <w:rsid w:val="00FE2260"/>
    <w:rsid w:val="00FE48AA"/>
    <w:rsid w:val="00FE7A54"/>
    <w:rsid w:val="00FF1443"/>
    <w:rsid w:val="00FF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  <o:rules v:ext="edit">
        <o:r id="V:Rule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69"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paragraph" w:customStyle="1" w:styleId="ConsPlusNonformat">
    <w:name w:val="ConsPlusNonformat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link w:val="ConsPlusNormal0"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link w:val="a7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uiPriority w:val="99"/>
    <w:rsid w:val="00350508"/>
    <w:rPr>
      <w:color w:val="0000FF"/>
      <w:u w:val="single"/>
    </w:rPr>
  </w:style>
  <w:style w:type="table" w:styleId="a9">
    <w:name w:val="Table Grid"/>
    <w:basedOn w:val="a1"/>
    <w:uiPriority w:val="59"/>
    <w:rsid w:val="0028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4D05"/>
  </w:style>
  <w:style w:type="paragraph" w:styleId="ac">
    <w:name w:val="footer"/>
    <w:basedOn w:val="a"/>
    <w:link w:val="ad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4D05"/>
  </w:style>
  <w:style w:type="paragraph" w:customStyle="1" w:styleId="22">
    <w:name w:val="Знак Знак2 Знак Знак Знак Знак Знак Знак"/>
    <w:basedOn w:val="a"/>
    <w:rsid w:val="002505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11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List Paragraph"/>
    <w:basedOn w:val="a"/>
    <w:uiPriority w:val="34"/>
    <w:qFormat/>
    <w:rsid w:val="003645F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C4BA7"/>
    <w:rPr>
      <w:rFonts w:ascii="Arial" w:eastAsia="Calibri" w:hAnsi="Arial" w:cs="Arial"/>
      <w:sz w:val="20"/>
      <w:szCs w:val="20"/>
    </w:rPr>
  </w:style>
  <w:style w:type="paragraph" w:styleId="af">
    <w:name w:val="No Spacing"/>
    <w:qFormat/>
    <w:rsid w:val="00DC4BA7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0">
    <w:name w:val="Title"/>
    <w:basedOn w:val="a"/>
    <w:link w:val="af1"/>
    <w:qFormat/>
    <w:rsid w:val="008940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8940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Subtitle"/>
    <w:basedOn w:val="a"/>
    <w:link w:val="af3"/>
    <w:qFormat/>
    <w:rsid w:val="0089408E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89408E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7F5E5B"/>
    <w:pPr>
      <w:shd w:val="clear" w:color="auto" w:fill="FFFFFF"/>
      <w:spacing w:before="300" w:after="0" w:line="266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7F5E5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3">
    <w:name w:val="Без интервала2"/>
    <w:rsid w:val="0035438B"/>
    <w:pPr>
      <w:spacing w:after="0"/>
      <w:ind w:firstLine="567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7">
    <w:name w:val="Обычный (веб) Знак"/>
    <w:aliases w:val="Знак Знак"/>
    <w:link w:val="a6"/>
    <w:locked/>
    <w:rsid w:val="0035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EF39754EABFE25CFCB920AC152FCB297403043DCECECF0EDCE23174w2E2I" TargetMode="External"/><Relationship Id="rId13" Type="http://schemas.openxmlformats.org/officeDocument/2006/relationships/hyperlink" Target="consultantplus://offline/ref=2D7EF39754EABFE25CFCB920AC152FCB2974080B3ECFCECF0EDCE2317422E805A3F23D7CDE010CFBwCE6I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7EF39754EABFE25CFCB920AC152FCB2974080B3ECFCECF0EDCE2317422E805A3F23D7CDE010CFCwCE0I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7EF39754EABFE25CFCB920AC152FCB2974080B3ECFCECF0EDCE2317422E805A3F23D7CDE010CFDwCEA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7EF39754EABFE25CFCB920AC152FCB2974080B3ECFCECF0EDCE2317422E805A3F23D7CDE010CFAwCE6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D7EF39754EABFE25CFCB920AC152FCB297403053ECFCECF0EDCE2317422E805A3F23D7CwDEEI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EF39754EABFE25CFCB920AC152FCB297403053ECFCECF0EDCE2317422E805A3F23D7CDE010EFCwCEAI" TargetMode="External"/><Relationship Id="rId14" Type="http://schemas.openxmlformats.org/officeDocument/2006/relationships/hyperlink" Target="consultantplus://offline/ref=2D7EF39754EABFE25CFCB920AC152FCB2974080B3ECFCECF0EDCE2317422E805A3F23D7CDE010CFBwCEB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4DE9-5B0D-48A1-B9F2-8125A3EA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10561</Words>
  <Characters>60199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Штина Валентина Николаевна</dc:creator>
  <cp:lastModifiedBy>User</cp:lastModifiedBy>
  <cp:revision>2</cp:revision>
  <cp:lastPrinted>2019-03-22T10:58:00Z</cp:lastPrinted>
  <dcterms:created xsi:type="dcterms:W3CDTF">2022-03-28T13:30:00Z</dcterms:created>
  <dcterms:modified xsi:type="dcterms:W3CDTF">2022-03-28T13:30:00Z</dcterms:modified>
</cp:coreProperties>
</file>